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14E62F" w14:textId="77777777" w:rsidR="006A7889" w:rsidRPr="00DC29B0" w:rsidRDefault="006A7889" w:rsidP="006A78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C29B0">
        <w:rPr>
          <w:rFonts w:ascii="Times New Roman" w:hAnsi="Times New Roman"/>
          <w:b/>
          <w:sz w:val="28"/>
          <w:szCs w:val="28"/>
        </w:rPr>
        <w:t xml:space="preserve">Муниципальное учреждение дополнительного образования </w:t>
      </w:r>
    </w:p>
    <w:p w14:paraId="49CF9994" w14:textId="77777777" w:rsidR="006A7889" w:rsidRPr="00DC29B0" w:rsidRDefault="006A7889" w:rsidP="006A7889">
      <w:pPr>
        <w:pBdr>
          <w:bottom w:val="single" w:sz="12" w:space="1" w:color="auto"/>
        </w:pBdr>
        <w:spacing w:after="0" w:line="240" w:lineRule="auto"/>
        <w:ind w:right="393"/>
        <w:jc w:val="center"/>
        <w:rPr>
          <w:rFonts w:ascii="Times New Roman" w:hAnsi="Times New Roman"/>
          <w:b/>
          <w:sz w:val="28"/>
          <w:szCs w:val="28"/>
        </w:rPr>
      </w:pPr>
      <w:r w:rsidRPr="00DC29B0">
        <w:rPr>
          <w:rFonts w:ascii="Times New Roman" w:hAnsi="Times New Roman"/>
          <w:b/>
          <w:sz w:val="28"/>
          <w:szCs w:val="28"/>
        </w:rPr>
        <w:t xml:space="preserve">«Дом детского творчества» </w:t>
      </w:r>
    </w:p>
    <w:p w14:paraId="3C43A0F3" w14:textId="77777777" w:rsidR="006A7889" w:rsidRPr="00DC29B0" w:rsidRDefault="006A7889" w:rsidP="006A7889">
      <w:pPr>
        <w:spacing w:after="0" w:line="240" w:lineRule="auto"/>
        <w:ind w:right="393"/>
        <w:jc w:val="center"/>
        <w:rPr>
          <w:rFonts w:ascii="Times New Roman" w:hAnsi="Times New Roman"/>
          <w:sz w:val="28"/>
          <w:szCs w:val="28"/>
        </w:rPr>
      </w:pPr>
      <w:smartTag w:uri="urn:schemas-microsoft-com:office:smarttags" w:element="metricconverter">
        <w:smartTagPr>
          <w:attr w:name="ProductID" w:val="410031 г"/>
        </w:smartTagPr>
        <w:r w:rsidRPr="00DC29B0">
          <w:rPr>
            <w:rFonts w:ascii="Times New Roman" w:hAnsi="Times New Roman"/>
            <w:sz w:val="28"/>
            <w:szCs w:val="28"/>
          </w:rPr>
          <w:t>410031 г</w:t>
        </w:r>
      </w:smartTag>
      <w:r w:rsidRPr="00DC29B0">
        <w:rPr>
          <w:rFonts w:ascii="Times New Roman" w:hAnsi="Times New Roman"/>
          <w:sz w:val="28"/>
          <w:szCs w:val="28"/>
        </w:rPr>
        <w:t xml:space="preserve">. Саратов ул. Московская 64/32, телефон 26 48 82 </w:t>
      </w:r>
    </w:p>
    <w:p w14:paraId="0982707C" w14:textId="77777777" w:rsidR="006A7889" w:rsidRPr="00DC29B0" w:rsidRDefault="006A7889" w:rsidP="006A7889">
      <w:pPr>
        <w:tabs>
          <w:tab w:val="center" w:pos="4764"/>
        </w:tabs>
        <w:spacing w:after="0" w:line="240" w:lineRule="auto"/>
        <w:ind w:right="393"/>
        <w:rPr>
          <w:rFonts w:ascii="Times New Roman" w:hAnsi="Times New Roman"/>
          <w:color w:val="1F497D"/>
          <w:sz w:val="28"/>
          <w:szCs w:val="28"/>
          <w:u w:val="single"/>
        </w:rPr>
      </w:pPr>
      <w:r w:rsidRPr="00DC29B0">
        <w:rPr>
          <w:rFonts w:ascii="Times New Roman" w:hAnsi="Times New Roman"/>
          <w:sz w:val="28"/>
          <w:szCs w:val="28"/>
        </w:rPr>
        <w:tab/>
      </w:r>
      <w:hyperlink r:id="rId7" w:history="1">
        <w:r w:rsidRPr="00DC29B0">
          <w:rPr>
            <w:rStyle w:val="a3"/>
            <w:rFonts w:ascii="Times New Roman" w:hAnsi="Times New Roman"/>
            <w:sz w:val="28"/>
            <w:szCs w:val="28"/>
            <w:lang w:val="en-US"/>
          </w:rPr>
          <w:t>www</w:t>
        </w:r>
        <w:r w:rsidRPr="00DC29B0">
          <w:rPr>
            <w:rStyle w:val="a3"/>
            <w:rFonts w:ascii="Times New Roman" w:hAnsi="Times New Roman"/>
            <w:sz w:val="28"/>
            <w:szCs w:val="28"/>
          </w:rPr>
          <w:t>.ддт64.рф</w:t>
        </w:r>
      </w:hyperlink>
    </w:p>
    <w:p w14:paraId="6C21EF3B" w14:textId="77777777" w:rsidR="006A7889" w:rsidRPr="00DC29B0" w:rsidRDefault="006A7889" w:rsidP="006A78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CE38E63" w14:textId="77777777" w:rsidR="006A7889" w:rsidRPr="00DC29B0" w:rsidRDefault="006A7889" w:rsidP="006A788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F3882C4" w14:textId="77777777" w:rsidR="006A7889" w:rsidRPr="00DC29B0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5FD65DB" w14:textId="77777777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539556E" w14:textId="77777777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38F32C2" w14:textId="77777777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79AEF21" w14:textId="77777777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DD496BD" w14:textId="77777777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7FA78AA7" w14:textId="77777777" w:rsidR="006A7889" w:rsidRPr="00DC29B0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5C46BD0" w14:textId="126F1540" w:rsidR="006A7889" w:rsidRPr="00DC29B0" w:rsidRDefault="006A7889" w:rsidP="006A7889">
      <w:pPr>
        <w:pStyle w:val="a4"/>
        <w:spacing w:line="240" w:lineRule="auto"/>
        <w:jc w:val="center"/>
        <w:rPr>
          <w:b/>
          <w:szCs w:val="28"/>
          <w:lang w:val="ru-RU"/>
        </w:rPr>
      </w:pPr>
      <w:r>
        <w:rPr>
          <w:b/>
          <w:bCs/>
          <w:szCs w:val="28"/>
          <w:lang w:val="ru-RU"/>
        </w:rPr>
        <w:t>Тема: Игра для любознательных танцующих ребят «Позиции ног»</w:t>
      </w:r>
    </w:p>
    <w:p w14:paraId="5F7949CB" w14:textId="77777777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B10DF44" w14:textId="77777777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61520A78" w14:textId="77777777" w:rsidR="006A7889" w:rsidRPr="00DC29B0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pPr w:leftFromText="180" w:rightFromText="180" w:vertAnchor="text" w:horzAnchor="margin" w:tblpY="157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A7889" w:rsidRPr="00DC29B0" w14:paraId="06E1CC21" w14:textId="77777777" w:rsidTr="00B05B9E">
        <w:tc>
          <w:tcPr>
            <w:tcW w:w="4672" w:type="dxa"/>
          </w:tcPr>
          <w:p w14:paraId="7BAED87D" w14:textId="4A172C92" w:rsidR="006A7889" w:rsidRPr="00DC29B0" w:rsidRDefault="006A7889" w:rsidP="00B05B9E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4673" w:type="dxa"/>
          </w:tcPr>
          <w:p w14:paraId="7DB43F00" w14:textId="77777777" w:rsidR="006A7889" w:rsidRPr="00DC29B0" w:rsidRDefault="006A7889" w:rsidP="00B05B9E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6A7889" w:rsidRPr="00DC29B0" w14:paraId="1E2DBB52" w14:textId="77777777" w:rsidTr="00B05B9E">
        <w:tc>
          <w:tcPr>
            <w:tcW w:w="4672" w:type="dxa"/>
            <w:shd w:val="clear" w:color="auto" w:fill="auto"/>
          </w:tcPr>
          <w:p w14:paraId="1F60BB79" w14:textId="77777777" w:rsidR="006A7889" w:rsidRPr="00DC29B0" w:rsidRDefault="006A7889" w:rsidP="00B05B9E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4673" w:type="dxa"/>
          </w:tcPr>
          <w:p w14:paraId="5D04CE3F" w14:textId="48139AED" w:rsidR="006A7889" w:rsidRPr="00DC29B0" w:rsidRDefault="006A7889" w:rsidP="00B05B9E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C29B0">
              <w:rPr>
                <w:rFonts w:ascii="Times New Roman" w:hAnsi="Times New Roman"/>
                <w:bCs/>
                <w:sz w:val="28"/>
                <w:szCs w:val="28"/>
              </w:rPr>
              <w:t>Разработчик:</w:t>
            </w:r>
          </w:p>
          <w:p w14:paraId="0DEF8BA9" w14:textId="77777777" w:rsidR="006A7889" w:rsidRDefault="006A7889" w:rsidP="00B05B9E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заместитель директора  по УР</w:t>
            </w:r>
          </w:p>
          <w:p w14:paraId="3C1D064F" w14:textId="77777777" w:rsidR="006A7889" w:rsidRDefault="006A7889" w:rsidP="00B05B9E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Будаева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Надежда Игоревна</w:t>
            </w:r>
          </w:p>
          <w:p w14:paraId="39CD9083" w14:textId="292742CB" w:rsidR="00960E46" w:rsidRPr="00DC29B0" w:rsidRDefault="00960E46" w:rsidP="00B05B9E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</w:t>
            </w:r>
            <w:r w:rsidR="000064AF">
              <w:rPr>
                <w:rFonts w:ascii="Times New Roman" w:hAnsi="Times New Roman"/>
                <w:bCs/>
                <w:sz w:val="28"/>
                <w:szCs w:val="28"/>
              </w:rPr>
              <w:t xml:space="preserve">едагог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Д</w:t>
            </w:r>
            <w:r w:rsidR="000064AF">
              <w:rPr>
                <w:rFonts w:ascii="Times New Roman" w:hAnsi="Times New Roman"/>
                <w:bCs/>
                <w:sz w:val="28"/>
                <w:szCs w:val="28"/>
              </w:rPr>
              <w:t xml:space="preserve">ополнительного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="000064AF">
              <w:rPr>
                <w:rFonts w:ascii="Times New Roman" w:hAnsi="Times New Roman"/>
                <w:bCs/>
                <w:sz w:val="28"/>
                <w:szCs w:val="28"/>
              </w:rPr>
              <w:t>бразования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Акчурина Э.Г.</w:t>
            </w:r>
          </w:p>
        </w:tc>
      </w:tr>
    </w:tbl>
    <w:p w14:paraId="5B780870" w14:textId="77777777" w:rsidR="006A7889" w:rsidRPr="00DC29B0" w:rsidRDefault="006A7889" w:rsidP="006A7889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14:paraId="26E88DC0" w14:textId="77777777" w:rsidR="006A7889" w:rsidRPr="00DC29B0" w:rsidRDefault="006A7889" w:rsidP="006A7889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14:paraId="4292C927" w14:textId="77777777" w:rsidR="006A7889" w:rsidRPr="00DC29B0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43BC52C" w14:textId="7615A711" w:rsidR="006A7889" w:rsidRDefault="006A7889" w:rsidP="006A788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37B722B3" w14:textId="07BAF9AF" w:rsidR="006A7889" w:rsidRDefault="006A7889" w:rsidP="006A788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2B095B15" w14:textId="20F80A6D" w:rsidR="006A7889" w:rsidRDefault="006A7889" w:rsidP="006A788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66B4AA3F" w14:textId="3BF42AFF" w:rsidR="006A7889" w:rsidRDefault="006A7889" w:rsidP="006A788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212258FF" w14:textId="3DBCF8BE" w:rsidR="006A7889" w:rsidRDefault="006A7889" w:rsidP="006A788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159F5D27" w14:textId="77777777" w:rsidR="006A7889" w:rsidRPr="00DC29B0" w:rsidRDefault="006A7889" w:rsidP="006A788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5407E0F4" w14:textId="332B54CF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0615375" w14:textId="50CB6334" w:rsidR="00C10386" w:rsidRDefault="00C10386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5A9A878" w14:textId="78B0D09E" w:rsidR="00C10386" w:rsidRDefault="00C10386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3240331D" w14:textId="63F5A0CC" w:rsidR="00C10386" w:rsidRDefault="00C10386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612693F7" w14:textId="77777777" w:rsidR="00C10386" w:rsidRDefault="00C10386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D4DE4C7" w14:textId="77777777" w:rsidR="006A7889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04E94F6" w14:textId="77777777" w:rsidR="006A7889" w:rsidRPr="00DC29B0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1B58613" w14:textId="77777777" w:rsidR="006A7889" w:rsidRPr="00DC29B0" w:rsidRDefault="006A7889" w:rsidP="006A78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BE53F2C" w14:textId="77777777" w:rsidR="006A7889" w:rsidRPr="00DC29B0" w:rsidRDefault="006A7889" w:rsidP="006A788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DC29B0">
        <w:rPr>
          <w:rFonts w:ascii="Times New Roman" w:hAnsi="Times New Roman"/>
          <w:bCs/>
          <w:sz w:val="28"/>
          <w:szCs w:val="28"/>
        </w:rPr>
        <w:t>г. Саратов</w:t>
      </w:r>
    </w:p>
    <w:p w14:paraId="34B564A2" w14:textId="77777777" w:rsidR="006A7889" w:rsidRPr="00DC29B0" w:rsidRDefault="006A7889" w:rsidP="006A788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DC29B0">
        <w:rPr>
          <w:rFonts w:ascii="Times New Roman" w:hAnsi="Times New Roman"/>
          <w:bCs/>
          <w:sz w:val="28"/>
          <w:szCs w:val="28"/>
        </w:rPr>
        <w:t>2022 год</w:t>
      </w:r>
    </w:p>
    <w:p w14:paraId="20F61F34" w14:textId="4A8F0354" w:rsidR="00A6789D" w:rsidRDefault="00A6789D"/>
    <w:p w14:paraId="61091BBA" w14:textId="35799E24" w:rsidR="006A7889" w:rsidRDefault="006A7889"/>
    <w:p w14:paraId="15B49051" w14:textId="3B7FA666" w:rsidR="006A7889" w:rsidRPr="00E72217" w:rsidRDefault="006A7889" w:rsidP="00E72217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E72217">
        <w:rPr>
          <w:rFonts w:ascii="Times New Roman" w:hAnsi="Times New Roman"/>
          <w:b/>
          <w:bCs/>
          <w:sz w:val="28"/>
          <w:szCs w:val="28"/>
        </w:rPr>
        <w:lastRenderedPageBreak/>
        <w:t>Методическое обоснование</w:t>
      </w:r>
    </w:p>
    <w:p w14:paraId="41F99D8E" w14:textId="201E2E8C" w:rsidR="006A7889" w:rsidRDefault="006A7889">
      <w:pPr>
        <w:rPr>
          <w:rFonts w:ascii="Times New Roman" w:hAnsi="Times New Roman"/>
          <w:sz w:val="28"/>
          <w:szCs w:val="28"/>
        </w:rPr>
      </w:pPr>
    </w:p>
    <w:p w14:paraId="40EC8228" w14:textId="175F721F" w:rsidR="006A7889" w:rsidRPr="00CA77F6" w:rsidRDefault="006A7889">
      <w:pPr>
        <w:rPr>
          <w:rFonts w:ascii="Times New Roman" w:hAnsi="Times New Roman"/>
          <w:b/>
          <w:bCs/>
          <w:sz w:val="28"/>
          <w:szCs w:val="28"/>
        </w:rPr>
      </w:pPr>
      <w:r w:rsidRPr="00CA77F6">
        <w:rPr>
          <w:rFonts w:ascii="Times New Roman" w:hAnsi="Times New Roman"/>
          <w:b/>
          <w:bCs/>
          <w:sz w:val="28"/>
          <w:szCs w:val="28"/>
        </w:rPr>
        <w:t>Цель:</w:t>
      </w:r>
    </w:p>
    <w:p w14:paraId="43A9C9DB" w14:textId="3AAAD964" w:rsidR="006A7889" w:rsidRDefault="006A78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Закрепление </w:t>
      </w:r>
      <w:r w:rsidR="00E72217">
        <w:rPr>
          <w:rFonts w:ascii="Times New Roman" w:hAnsi="Times New Roman"/>
          <w:sz w:val="28"/>
          <w:szCs w:val="28"/>
        </w:rPr>
        <w:t>теоретических знаний о позициях ног в хореографии у учащихся по дополнительной общеобразовательной общеразвивающей программе «МУЛЬТЯШКИ-ТАНЦЕВАШКИ</w:t>
      </w:r>
      <w:r w:rsidR="00960E46">
        <w:rPr>
          <w:rFonts w:ascii="Times New Roman" w:hAnsi="Times New Roman"/>
          <w:sz w:val="28"/>
          <w:szCs w:val="28"/>
        </w:rPr>
        <w:t>72</w:t>
      </w:r>
      <w:r w:rsidR="00E72217">
        <w:rPr>
          <w:rFonts w:ascii="Times New Roman" w:hAnsi="Times New Roman"/>
          <w:sz w:val="28"/>
          <w:szCs w:val="28"/>
        </w:rPr>
        <w:t xml:space="preserve">» </w:t>
      </w:r>
    </w:p>
    <w:p w14:paraId="01C346CC" w14:textId="12AC9022" w:rsidR="00E72217" w:rsidRPr="00CA77F6" w:rsidRDefault="00E72217">
      <w:pPr>
        <w:rPr>
          <w:rFonts w:ascii="Times New Roman" w:hAnsi="Times New Roman"/>
          <w:b/>
          <w:bCs/>
          <w:sz w:val="28"/>
          <w:szCs w:val="28"/>
        </w:rPr>
      </w:pPr>
      <w:r w:rsidRPr="00CA77F6">
        <w:rPr>
          <w:rFonts w:ascii="Times New Roman" w:hAnsi="Times New Roman"/>
          <w:b/>
          <w:bCs/>
          <w:sz w:val="28"/>
          <w:szCs w:val="28"/>
        </w:rPr>
        <w:t>Задачи:</w:t>
      </w:r>
    </w:p>
    <w:p w14:paraId="0122238D" w14:textId="03E82E31" w:rsidR="00E72217" w:rsidRDefault="00E72217" w:rsidP="00E72217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Обеспечить фиксацию теоретических знаний о позициях ног в хореографии</w:t>
      </w:r>
    </w:p>
    <w:p w14:paraId="6C6A66AB" w14:textId="78DE23F1" w:rsidR="00E72217" w:rsidRDefault="00E72217" w:rsidP="00E72217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Содействовать </w:t>
      </w:r>
      <w:r w:rsidR="000F6A53">
        <w:rPr>
          <w:rFonts w:ascii="Times New Roman" w:hAnsi="Times New Roman"/>
          <w:sz w:val="28"/>
          <w:szCs w:val="28"/>
        </w:rPr>
        <w:t>развитию</w:t>
      </w:r>
      <w:r w:rsidR="003938B3">
        <w:rPr>
          <w:rFonts w:ascii="Times New Roman" w:hAnsi="Times New Roman"/>
          <w:sz w:val="28"/>
          <w:szCs w:val="28"/>
        </w:rPr>
        <w:t xml:space="preserve"> образных представлений о понятиях внутри изученной темы</w:t>
      </w:r>
    </w:p>
    <w:p w14:paraId="53C22437" w14:textId="121E46BA" w:rsidR="00E72217" w:rsidRDefault="00E72217" w:rsidP="00E72217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Способствовать формированию навыков самоконтроля у учащихся</w:t>
      </w:r>
    </w:p>
    <w:p w14:paraId="2E8C14E7" w14:textId="332C0E87" w:rsidR="000F6A53" w:rsidRPr="00CA77F6" w:rsidRDefault="000F6A53" w:rsidP="000F6A53">
      <w:pPr>
        <w:rPr>
          <w:rFonts w:ascii="Times New Roman" w:hAnsi="Times New Roman"/>
          <w:b/>
          <w:bCs/>
          <w:sz w:val="28"/>
          <w:szCs w:val="28"/>
        </w:rPr>
      </w:pPr>
      <w:r w:rsidRPr="00CA77F6">
        <w:rPr>
          <w:rFonts w:ascii="Times New Roman" w:hAnsi="Times New Roman"/>
          <w:b/>
          <w:bCs/>
          <w:sz w:val="28"/>
          <w:szCs w:val="28"/>
        </w:rPr>
        <w:t xml:space="preserve">    Адресат:</w:t>
      </w:r>
    </w:p>
    <w:p w14:paraId="3C362184" w14:textId="07B422AC" w:rsidR="000F6A53" w:rsidRDefault="000F6A53" w:rsidP="000F6A5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 в возрасте 5-7 лет, учащиеся в объединении «Конфетти» МУДО «ДДТ» по дополнительной общеобразовательной общеразвивающей программе по хореографии «Мультяшки – танцевашки</w:t>
      </w:r>
      <w:r w:rsidR="00960E46">
        <w:rPr>
          <w:rFonts w:ascii="Times New Roman" w:hAnsi="Times New Roman"/>
          <w:sz w:val="28"/>
          <w:szCs w:val="28"/>
        </w:rPr>
        <w:t>72</w:t>
      </w:r>
      <w:r>
        <w:rPr>
          <w:rFonts w:ascii="Times New Roman" w:hAnsi="Times New Roman"/>
          <w:sz w:val="28"/>
          <w:szCs w:val="28"/>
        </w:rPr>
        <w:t>»</w:t>
      </w:r>
      <w:r w:rsidR="002E7EEE">
        <w:rPr>
          <w:rFonts w:ascii="Times New Roman" w:hAnsi="Times New Roman"/>
          <w:sz w:val="28"/>
          <w:szCs w:val="28"/>
        </w:rPr>
        <w:t xml:space="preserve"> </w:t>
      </w:r>
    </w:p>
    <w:p w14:paraId="167EC4AD" w14:textId="77777777" w:rsidR="002E7EEE" w:rsidRDefault="002E7EEE" w:rsidP="000F6A5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Возраст 5-7 лет отличают</w:t>
      </w:r>
      <w:r w:rsidRPr="002E7EE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усиленные темпы физического развития</w:t>
      </w:r>
      <w:r w:rsidRPr="002E7EEE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увеличение</w:t>
      </w:r>
      <w:r w:rsidRPr="002E7EEE">
        <w:rPr>
          <w:rFonts w:ascii="Times New Roman" w:hAnsi="Times New Roman"/>
          <w:sz w:val="28"/>
          <w:szCs w:val="28"/>
        </w:rPr>
        <w:t xml:space="preserve"> познавательны</w:t>
      </w:r>
      <w:r>
        <w:rPr>
          <w:rFonts w:ascii="Times New Roman" w:hAnsi="Times New Roman"/>
          <w:sz w:val="28"/>
          <w:szCs w:val="28"/>
        </w:rPr>
        <w:t>х</w:t>
      </w:r>
      <w:r w:rsidRPr="002E7EEE">
        <w:rPr>
          <w:rFonts w:ascii="Times New Roman" w:hAnsi="Times New Roman"/>
          <w:sz w:val="28"/>
          <w:szCs w:val="28"/>
        </w:rPr>
        <w:t xml:space="preserve"> способност</w:t>
      </w:r>
      <w:r>
        <w:rPr>
          <w:rFonts w:ascii="Times New Roman" w:hAnsi="Times New Roman"/>
          <w:sz w:val="28"/>
          <w:szCs w:val="28"/>
        </w:rPr>
        <w:t>ей</w:t>
      </w:r>
      <w:r w:rsidRPr="002E7EEE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протекание</w:t>
      </w:r>
      <w:r w:rsidRPr="002E7EEE">
        <w:rPr>
          <w:rFonts w:ascii="Times New Roman" w:hAnsi="Times New Roman"/>
          <w:sz w:val="28"/>
          <w:szCs w:val="28"/>
        </w:rPr>
        <w:t xml:space="preserve"> психологическо</w:t>
      </w:r>
      <w:r>
        <w:rPr>
          <w:rFonts w:ascii="Times New Roman" w:hAnsi="Times New Roman"/>
          <w:sz w:val="28"/>
          <w:szCs w:val="28"/>
        </w:rPr>
        <w:t>го</w:t>
      </w:r>
      <w:r w:rsidRPr="002E7EEE">
        <w:rPr>
          <w:rFonts w:ascii="Times New Roman" w:hAnsi="Times New Roman"/>
          <w:sz w:val="28"/>
          <w:szCs w:val="28"/>
        </w:rPr>
        <w:t xml:space="preserve"> взрослени</w:t>
      </w:r>
      <w:r>
        <w:rPr>
          <w:rFonts w:ascii="Times New Roman" w:hAnsi="Times New Roman"/>
          <w:sz w:val="28"/>
          <w:szCs w:val="28"/>
        </w:rPr>
        <w:t>я</w:t>
      </w:r>
      <w:r w:rsidRPr="002E7EEE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Поэтому данная возрастная категория обоснованно </w:t>
      </w:r>
      <w:r w:rsidRPr="002E7EEE">
        <w:rPr>
          <w:rFonts w:ascii="Times New Roman" w:hAnsi="Times New Roman"/>
          <w:sz w:val="28"/>
          <w:szCs w:val="28"/>
        </w:rPr>
        <w:t xml:space="preserve">считается </w:t>
      </w:r>
      <w:r>
        <w:rPr>
          <w:rFonts w:ascii="Times New Roman" w:hAnsi="Times New Roman"/>
          <w:sz w:val="28"/>
          <w:szCs w:val="28"/>
        </w:rPr>
        <w:t>важным</w:t>
      </w:r>
      <w:r w:rsidRPr="002E7EEE">
        <w:rPr>
          <w:rFonts w:ascii="Times New Roman" w:hAnsi="Times New Roman"/>
          <w:sz w:val="28"/>
          <w:szCs w:val="28"/>
        </w:rPr>
        <w:t xml:space="preserve"> переходны</w:t>
      </w:r>
      <w:r>
        <w:rPr>
          <w:rFonts w:ascii="Times New Roman" w:hAnsi="Times New Roman"/>
          <w:sz w:val="28"/>
          <w:szCs w:val="28"/>
        </w:rPr>
        <w:t>м</w:t>
      </w:r>
      <w:r w:rsidRPr="002E7EEE">
        <w:rPr>
          <w:rFonts w:ascii="Times New Roman" w:hAnsi="Times New Roman"/>
          <w:sz w:val="28"/>
          <w:szCs w:val="28"/>
        </w:rPr>
        <w:t xml:space="preserve"> периодо</w:t>
      </w:r>
      <w:r>
        <w:rPr>
          <w:rFonts w:ascii="Times New Roman" w:hAnsi="Times New Roman"/>
          <w:sz w:val="28"/>
          <w:szCs w:val="28"/>
        </w:rPr>
        <w:t>м</w:t>
      </w:r>
      <w:r w:rsidRPr="002E7EEE">
        <w:rPr>
          <w:rFonts w:ascii="Times New Roman" w:hAnsi="Times New Roman"/>
          <w:sz w:val="28"/>
          <w:szCs w:val="28"/>
        </w:rPr>
        <w:t xml:space="preserve"> в развитии </w:t>
      </w:r>
      <w:r>
        <w:rPr>
          <w:rFonts w:ascii="Times New Roman" w:hAnsi="Times New Roman"/>
          <w:sz w:val="28"/>
          <w:szCs w:val="28"/>
        </w:rPr>
        <w:t xml:space="preserve">каждого </w:t>
      </w:r>
      <w:r w:rsidRPr="002E7EEE">
        <w:rPr>
          <w:rFonts w:ascii="Times New Roman" w:hAnsi="Times New Roman"/>
          <w:sz w:val="28"/>
          <w:szCs w:val="28"/>
        </w:rPr>
        <w:t>ребенка. Если для пятилетки основным видом деятельности (средством познания мира) остается игра, хотя она и приобретает другие формы и содержание, то к семи годам все больше места в его жизни занимает обучение.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75AB2848" w14:textId="34EB7ADF" w:rsidR="002E7EEE" w:rsidRPr="000F6A53" w:rsidRDefault="002E7EEE" w:rsidP="000F6A5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связи с этим использование в качестве средства закрепления теоретических знаний у учащихся данной презентации является обоснованным и своевременным, ведь весь материал структурирован и представлен в ней в виде обучающей игры.</w:t>
      </w:r>
    </w:p>
    <w:p w14:paraId="10105ACA" w14:textId="60138D74" w:rsidR="003938B3" w:rsidRPr="00CA77F6" w:rsidRDefault="003938B3" w:rsidP="003938B3">
      <w:pPr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Pr="00CA77F6">
        <w:rPr>
          <w:rFonts w:ascii="Times New Roman" w:hAnsi="Times New Roman"/>
          <w:b/>
          <w:bCs/>
          <w:sz w:val="28"/>
          <w:szCs w:val="28"/>
        </w:rPr>
        <w:t>Ожидаемые результаты: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2"/>
        <w:gridCol w:w="4110"/>
        <w:gridCol w:w="4254"/>
      </w:tblGrid>
      <w:tr w:rsidR="003938B3" w14:paraId="2A9366BC" w14:textId="77777777" w:rsidTr="003938B3">
        <w:tc>
          <w:tcPr>
            <w:tcW w:w="562" w:type="dxa"/>
          </w:tcPr>
          <w:p w14:paraId="061204F8" w14:textId="4524BF7F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4110" w:type="dxa"/>
          </w:tcPr>
          <w:p w14:paraId="7C5546ED" w14:textId="5004553A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формируемых компетенций в соответствии с поставленной задачей</w:t>
            </w:r>
          </w:p>
        </w:tc>
        <w:tc>
          <w:tcPr>
            <w:tcW w:w="4254" w:type="dxa"/>
          </w:tcPr>
          <w:p w14:paraId="6E8EF213" w14:textId="460F67CD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Ожидаемый результат</w:t>
            </w:r>
          </w:p>
        </w:tc>
      </w:tr>
      <w:tr w:rsidR="003938B3" w14:paraId="4E54B802" w14:textId="77777777" w:rsidTr="003938B3">
        <w:tc>
          <w:tcPr>
            <w:tcW w:w="562" w:type="dxa"/>
          </w:tcPr>
          <w:p w14:paraId="73D90E70" w14:textId="2C2BD2B1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1.</w:t>
            </w:r>
          </w:p>
        </w:tc>
        <w:tc>
          <w:tcPr>
            <w:tcW w:w="4110" w:type="dxa"/>
          </w:tcPr>
          <w:p w14:paraId="2D2B9E1C" w14:textId="57F7F273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Задача: о</w:t>
            </w:r>
            <w:r w:rsidRPr="003938B3">
              <w:rPr>
                <w:rFonts w:ascii="Times New Roman" w:hAnsi="Times New Roman"/>
                <w:sz w:val="28"/>
                <w:szCs w:val="28"/>
              </w:rPr>
              <w:t>беспечить фиксацию теоретических знаний о позициях ног в хореографии</w:t>
            </w:r>
          </w:p>
          <w:p w14:paraId="0239CDCE" w14:textId="77777777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690BDE37" w14:textId="4AE750BC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Вид формируемых компетенций: </w:t>
            </w:r>
            <w:r w:rsidRPr="00CA77F6">
              <w:rPr>
                <w:rFonts w:ascii="Times New Roman" w:hAnsi="Times New Roman"/>
                <w:b/>
                <w:bCs/>
                <w:sz w:val="28"/>
                <w:szCs w:val="28"/>
              </w:rPr>
              <w:t>предметные</w:t>
            </w:r>
          </w:p>
        </w:tc>
        <w:tc>
          <w:tcPr>
            <w:tcW w:w="4254" w:type="dxa"/>
          </w:tcPr>
          <w:p w14:paraId="0758C3D1" w14:textId="2D123C24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Учащиеся повторяя пройденный материал в игровой форме закрепляют знания по заданной теме</w:t>
            </w:r>
          </w:p>
        </w:tc>
      </w:tr>
      <w:tr w:rsidR="003938B3" w14:paraId="5D526ED9" w14:textId="77777777" w:rsidTr="003938B3">
        <w:tc>
          <w:tcPr>
            <w:tcW w:w="562" w:type="dxa"/>
          </w:tcPr>
          <w:p w14:paraId="23241100" w14:textId="56BD5329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4110" w:type="dxa"/>
          </w:tcPr>
          <w:p w14:paraId="353B4A8B" w14:textId="55C3F9E1" w:rsidR="003938B3" w:rsidRP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 w:rsidRPr="003938B3">
              <w:rPr>
                <w:rFonts w:ascii="Times New Roman" w:hAnsi="Times New Roman"/>
                <w:sz w:val="28"/>
                <w:szCs w:val="28"/>
              </w:rPr>
              <w:t xml:space="preserve">Задача: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 w:rsidRPr="003938B3">
              <w:rPr>
                <w:rFonts w:ascii="Times New Roman" w:hAnsi="Times New Roman"/>
                <w:sz w:val="28"/>
                <w:szCs w:val="28"/>
              </w:rPr>
              <w:t xml:space="preserve">одействовать </w:t>
            </w:r>
            <w:r w:rsidR="000F6A53">
              <w:rPr>
                <w:rFonts w:ascii="Times New Roman" w:hAnsi="Times New Roman"/>
                <w:sz w:val="28"/>
                <w:szCs w:val="28"/>
              </w:rPr>
              <w:t>развитию</w:t>
            </w:r>
            <w:r w:rsidRPr="003938B3">
              <w:rPr>
                <w:rFonts w:ascii="Times New Roman" w:hAnsi="Times New Roman"/>
                <w:sz w:val="28"/>
                <w:szCs w:val="28"/>
              </w:rPr>
              <w:t xml:space="preserve"> образных представлений о понятиях внутри изученной темы</w:t>
            </w:r>
          </w:p>
          <w:p w14:paraId="3EA79282" w14:textId="77777777" w:rsidR="003938B3" w:rsidRP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39ACF289" w14:textId="789B9D79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 w:rsidRPr="003938B3">
              <w:rPr>
                <w:rFonts w:ascii="Times New Roman" w:hAnsi="Times New Roman"/>
                <w:sz w:val="28"/>
                <w:szCs w:val="28"/>
              </w:rPr>
              <w:t xml:space="preserve">Вид формируемых компетенций: </w:t>
            </w:r>
            <w:r w:rsidRPr="00CA77F6">
              <w:rPr>
                <w:rFonts w:ascii="Times New Roman" w:hAnsi="Times New Roman"/>
                <w:b/>
                <w:bCs/>
                <w:sz w:val="28"/>
                <w:szCs w:val="28"/>
              </w:rPr>
              <w:t>метапредметные</w:t>
            </w:r>
          </w:p>
        </w:tc>
        <w:tc>
          <w:tcPr>
            <w:tcW w:w="4254" w:type="dxa"/>
          </w:tcPr>
          <w:p w14:paraId="3AE13AD3" w14:textId="5B3EA690" w:rsidR="003938B3" w:rsidRDefault="003938B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Благодаря тому, что все задания в презентации представлены в </w:t>
            </w:r>
            <w:r w:rsidR="000F6A53">
              <w:rPr>
                <w:rFonts w:ascii="Times New Roman" w:hAnsi="Times New Roman"/>
                <w:sz w:val="28"/>
                <w:szCs w:val="28"/>
              </w:rPr>
              <w:t xml:space="preserve">стихотворной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форме </w:t>
            </w:r>
            <w:r w:rsidR="000F6A53">
              <w:rPr>
                <w:rFonts w:ascii="Times New Roman" w:hAnsi="Times New Roman"/>
                <w:sz w:val="28"/>
                <w:szCs w:val="28"/>
              </w:rPr>
              <w:t>в виде загадок, у учащихся развиваются образные представления о понятиях внутри изученной темы</w:t>
            </w:r>
          </w:p>
        </w:tc>
      </w:tr>
      <w:tr w:rsidR="003938B3" w14:paraId="57ACEDAB" w14:textId="77777777" w:rsidTr="003938B3">
        <w:tc>
          <w:tcPr>
            <w:tcW w:w="562" w:type="dxa"/>
          </w:tcPr>
          <w:p w14:paraId="3E73684D" w14:textId="532DE440" w:rsidR="003938B3" w:rsidRDefault="000F6A5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4110" w:type="dxa"/>
          </w:tcPr>
          <w:p w14:paraId="16FAFD53" w14:textId="77777777" w:rsidR="000F6A53" w:rsidRDefault="000F6A53" w:rsidP="000F6A53">
            <w:pPr>
              <w:rPr>
                <w:rFonts w:ascii="Times New Roman" w:hAnsi="Times New Roman"/>
                <w:sz w:val="28"/>
                <w:szCs w:val="28"/>
              </w:rPr>
            </w:pPr>
            <w:r w:rsidRPr="000F6A53">
              <w:rPr>
                <w:rFonts w:ascii="Times New Roman" w:hAnsi="Times New Roman"/>
                <w:sz w:val="28"/>
                <w:szCs w:val="28"/>
              </w:rPr>
              <w:t xml:space="preserve">Задача: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 w:rsidRPr="000F6A53">
              <w:rPr>
                <w:rFonts w:ascii="Times New Roman" w:hAnsi="Times New Roman"/>
                <w:sz w:val="28"/>
                <w:szCs w:val="28"/>
              </w:rPr>
              <w:t>пособствовать формированию навыков самоконтроля у учащихся</w:t>
            </w:r>
          </w:p>
          <w:p w14:paraId="6C753A45" w14:textId="5AB65B0A" w:rsidR="003938B3" w:rsidRDefault="000F6A53" w:rsidP="000F6A53">
            <w:pPr>
              <w:rPr>
                <w:rFonts w:ascii="Times New Roman" w:hAnsi="Times New Roman"/>
                <w:sz w:val="28"/>
                <w:szCs w:val="28"/>
              </w:rPr>
            </w:pPr>
            <w:r w:rsidRPr="000F6A53">
              <w:rPr>
                <w:rFonts w:ascii="Times New Roman" w:hAnsi="Times New Roman"/>
                <w:sz w:val="28"/>
                <w:szCs w:val="28"/>
              </w:rPr>
              <w:t xml:space="preserve">Вид формируемых компетенций: </w:t>
            </w:r>
            <w:r w:rsidRPr="00CA77F6">
              <w:rPr>
                <w:rFonts w:ascii="Times New Roman" w:hAnsi="Times New Roman"/>
                <w:b/>
                <w:bCs/>
                <w:sz w:val="28"/>
                <w:szCs w:val="28"/>
              </w:rPr>
              <w:t>личностные</w:t>
            </w:r>
          </w:p>
        </w:tc>
        <w:tc>
          <w:tcPr>
            <w:tcW w:w="4254" w:type="dxa"/>
          </w:tcPr>
          <w:p w14:paraId="68496346" w14:textId="48D58FCF" w:rsidR="003938B3" w:rsidRDefault="000F6A53" w:rsidP="003938B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Представленная презентация составлена таким образом, что уч</w:t>
            </w:r>
            <w:r w:rsidR="002E7EEE"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щиеся имеют возможность проверки своих знаний по заданной теме и соответственно самоконтроля</w:t>
            </w:r>
          </w:p>
        </w:tc>
      </w:tr>
    </w:tbl>
    <w:p w14:paraId="692692B9" w14:textId="43FAC706" w:rsidR="003938B3" w:rsidRDefault="003938B3" w:rsidP="003938B3">
      <w:pPr>
        <w:rPr>
          <w:rFonts w:ascii="Times New Roman" w:hAnsi="Times New Roman"/>
          <w:sz w:val="28"/>
          <w:szCs w:val="28"/>
        </w:rPr>
      </w:pPr>
    </w:p>
    <w:p w14:paraId="0FAF314A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33B73C1A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0F390928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7EBC2D5E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7B2AC1A5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52553C16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2C5E62F0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5DBA97E9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17E8A30E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0517A13A" w14:textId="4A7937D8" w:rsidR="00112B1A" w:rsidRPr="00112B1A" w:rsidRDefault="00112B1A" w:rsidP="00112B1A">
      <w:pPr>
        <w:spacing w:after="0" w:line="240" w:lineRule="auto"/>
        <w:ind w:left="810"/>
        <w:jc w:val="center"/>
        <w:rPr>
          <w:rFonts w:ascii="Times New Roman" w:hAnsi="Times New Roman"/>
          <w:b/>
          <w:iCs/>
          <w:sz w:val="28"/>
          <w:szCs w:val="28"/>
        </w:rPr>
      </w:pPr>
      <w:r w:rsidRPr="00112B1A"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3767C44C" wp14:editId="2416E36A">
            <wp:simplePos x="0" y="0"/>
            <wp:positionH relativeFrom="margin">
              <wp:align>right</wp:align>
            </wp:positionH>
            <wp:positionV relativeFrom="paragraph">
              <wp:posOffset>251460</wp:posOffset>
            </wp:positionV>
            <wp:extent cx="5621655" cy="8306435"/>
            <wp:effectExtent l="0" t="0" r="0" b="0"/>
            <wp:wrapTopAndBottom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830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iCs/>
          <w:sz w:val="28"/>
          <w:szCs w:val="28"/>
        </w:rPr>
        <w:t>Приложение №1</w:t>
      </w:r>
    </w:p>
    <w:p w14:paraId="7690DE79" w14:textId="77777777" w:rsidR="00112B1A" w:rsidRPr="00112B1A" w:rsidRDefault="00112B1A" w:rsidP="00112B1A">
      <w:pPr>
        <w:spacing w:after="0" w:line="240" w:lineRule="auto"/>
        <w:ind w:left="810"/>
        <w:jc w:val="center"/>
        <w:rPr>
          <w:rFonts w:ascii="Times New Roman" w:hAnsi="Times New Roman"/>
          <w:b/>
          <w:iCs/>
          <w:sz w:val="28"/>
          <w:szCs w:val="28"/>
          <w:lang w:val="x-none"/>
        </w:rPr>
      </w:pPr>
    </w:p>
    <w:p w14:paraId="2FC2B933" w14:textId="77777777" w:rsidR="00112B1A" w:rsidRDefault="00112B1A" w:rsidP="00112B1A">
      <w:pPr>
        <w:spacing w:after="0" w:line="240" w:lineRule="auto"/>
        <w:ind w:left="810"/>
        <w:jc w:val="center"/>
        <w:rPr>
          <w:rFonts w:ascii="Times New Roman" w:hAnsi="Times New Roman"/>
          <w:b/>
          <w:iCs/>
          <w:sz w:val="28"/>
          <w:szCs w:val="28"/>
          <w:lang w:val="x-none"/>
        </w:rPr>
      </w:pPr>
    </w:p>
    <w:p w14:paraId="2EB3AED6" w14:textId="27602D9D" w:rsidR="00112B1A" w:rsidRPr="00112B1A" w:rsidRDefault="00112B1A" w:rsidP="00112B1A">
      <w:pPr>
        <w:spacing w:after="0" w:line="240" w:lineRule="auto"/>
        <w:ind w:left="810"/>
        <w:jc w:val="center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iCs/>
          <w:sz w:val="28"/>
          <w:szCs w:val="28"/>
          <w:lang w:val="x-none"/>
        </w:rPr>
        <w:lastRenderedPageBreak/>
        <w:t>Раздел 1</w:t>
      </w:r>
      <w:r w:rsidRPr="00112B1A">
        <w:rPr>
          <w:rFonts w:ascii="Times New Roman" w:hAnsi="Times New Roman"/>
          <w:b/>
          <w:iCs/>
          <w:sz w:val="28"/>
          <w:szCs w:val="28"/>
          <w:u w:val="single"/>
          <w:lang w:val="x-none"/>
        </w:rPr>
        <w:t>. Комплекс основных характеристик дополнительной общеразвивающей программы</w:t>
      </w:r>
    </w:p>
    <w:p w14:paraId="3E470A5B" w14:textId="77777777" w:rsidR="00112B1A" w:rsidRPr="00112B1A" w:rsidRDefault="00112B1A" w:rsidP="00112B1A">
      <w:pPr>
        <w:numPr>
          <w:ilvl w:val="1"/>
          <w:numId w:val="27"/>
        </w:num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x-none"/>
        </w:rPr>
      </w:pPr>
      <w:r w:rsidRPr="00112B1A">
        <w:rPr>
          <w:rFonts w:ascii="Times New Roman" w:hAnsi="Times New Roman"/>
          <w:b/>
          <w:sz w:val="28"/>
          <w:szCs w:val="28"/>
          <w:lang w:val="x-none"/>
        </w:rPr>
        <w:t>Пояснительная записк</w:t>
      </w:r>
      <w:r w:rsidRPr="00112B1A">
        <w:rPr>
          <w:rFonts w:ascii="Times New Roman" w:hAnsi="Times New Roman"/>
          <w:b/>
          <w:sz w:val="28"/>
          <w:szCs w:val="28"/>
        </w:rPr>
        <w:t>а</w:t>
      </w:r>
    </w:p>
    <w:p w14:paraId="46650AE4" w14:textId="77777777" w:rsidR="00112B1A" w:rsidRPr="00112B1A" w:rsidRDefault="00112B1A" w:rsidP="00112B1A">
      <w:pPr>
        <w:spacing w:after="0" w:line="240" w:lineRule="auto"/>
        <w:ind w:left="1530"/>
        <w:rPr>
          <w:rFonts w:ascii="Times New Roman" w:hAnsi="Times New Roman"/>
          <w:b/>
          <w:sz w:val="28"/>
          <w:szCs w:val="28"/>
          <w:lang w:val="x-none"/>
        </w:rPr>
      </w:pPr>
    </w:p>
    <w:p w14:paraId="2D5FB1C2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x-none" w:eastAsia="x-none" w:bidi="ru-RU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Дополнительная общеобразовательная общеразвивающая программа  «Мультяшки-танцевашки</w:t>
      </w:r>
      <w:r w:rsidRPr="00112B1A">
        <w:rPr>
          <w:rFonts w:ascii="Times New Roman" w:hAnsi="Times New Roman"/>
          <w:sz w:val="28"/>
          <w:szCs w:val="28"/>
          <w:lang w:eastAsia="x-none"/>
        </w:rPr>
        <w:t>72</w:t>
      </w:r>
      <w:r w:rsidRPr="00112B1A">
        <w:rPr>
          <w:rFonts w:ascii="Times New Roman" w:hAnsi="Times New Roman"/>
          <w:sz w:val="28"/>
          <w:szCs w:val="28"/>
          <w:lang w:val="x-none" w:eastAsia="x-none"/>
        </w:rPr>
        <w:t>» состоит из</w:t>
      </w:r>
      <w:r w:rsidRPr="00112B1A">
        <w:rPr>
          <w:rFonts w:ascii="Times New Roman" w:hAnsi="Times New Roman"/>
          <w:sz w:val="28"/>
          <w:szCs w:val="28"/>
          <w:lang w:eastAsia="x-none"/>
        </w:rPr>
        <w:t xml:space="preserve"> одного модуля</w:t>
      </w:r>
      <w:r w:rsidRPr="00112B1A">
        <w:rPr>
          <w:rFonts w:ascii="Times New Roman" w:hAnsi="Times New Roman"/>
          <w:sz w:val="28"/>
          <w:szCs w:val="28"/>
          <w:lang w:val="x-none" w:eastAsia="x-none"/>
        </w:rPr>
        <w:t xml:space="preserve">, </w:t>
      </w:r>
      <w:r w:rsidRPr="00112B1A">
        <w:rPr>
          <w:rFonts w:ascii="Times New Roman" w:hAnsi="Times New Roman"/>
          <w:color w:val="000000"/>
          <w:sz w:val="28"/>
          <w:szCs w:val="28"/>
          <w:lang w:val="x-none" w:eastAsia="x-none" w:bidi="ru-RU"/>
        </w:rPr>
        <w:t>относится к художественной направленности и рассчитана на реализацию в учреждениях дополнительного образования детей</w:t>
      </w:r>
      <w:r w:rsidRPr="00112B1A">
        <w:rPr>
          <w:rFonts w:ascii="Times New Roman" w:hAnsi="Times New Roman"/>
          <w:bCs/>
          <w:color w:val="000000"/>
          <w:sz w:val="28"/>
          <w:szCs w:val="28"/>
          <w:lang w:val="x-none" w:eastAsia="x-none" w:bidi="ru-RU"/>
        </w:rPr>
        <w:t>.</w:t>
      </w:r>
    </w:p>
    <w:p w14:paraId="4B332CA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Уровень освоения программы</w:t>
      </w:r>
      <w:r w:rsidRPr="00112B1A">
        <w:rPr>
          <w:rFonts w:ascii="Times New Roman" w:hAnsi="Times New Roman"/>
          <w:sz w:val="28"/>
          <w:szCs w:val="28"/>
        </w:rPr>
        <w:t xml:space="preserve">. Программа одноуровневая. Содержание и материал программы организован в соответствии с «Ознакомительным уровнем», т.е. предполагает развитие музыкальности и ритмичности, воспитание интереса к искусству хореографии, развитие </w:t>
      </w:r>
      <w:proofErr w:type="spellStart"/>
      <w:r w:rsidRPr="00112B1A">
        <w:rPr>
          <w:rFonts w:ascii="Times New Roman" w:hAnsi="Times New Roman"/>
          <w:sz w:val="28"/>
          <w:szCs w:val="28"/>
        </w:rPr>
        <w:t>танцевальности</w:t>
      </w:r>
      <w:proofErr w:type="spellEnd"/>
      <w:r w:rsidRPr="00112B1A">
        <w:rPr>
          <w:rFonts w:ascii="Times New Roman" w:hAnsi="Times New Roman"/>
          <w:sz w:val="28"/>
          <w:szCs w:val="28"/>
        </w:rPr>
        <w:t>, эмоционального исполнения.</w:t>
      </w:r>
    </w:p>
    <w:p w14:paraId="0544DFF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Актуальность: </w:t>
      </w:r>
      <w:r w:rsidRPr="00112B1A">
        <w:rPr>
          <w:rFonts w:ascii="Times New Roman" w:hAnsi="Times New Roman"/>
          <w:sz w:val="28"/>
          <w:szCs w:val="28"/>
        </w:rPr>
        <w:t xml:space="preserve">В Волжском районе города Саратова хореографическое направление востребовано среди детей дошкольного возраста, судя по количеству обращений в учреждения дополнительного образования: В 2021-2022 учебном году 41.1% от общего числа учащихся по программам художественной направленности в МУДО «ДДТ» были зачислены на различные направления хореографии, при этом от общего числа всех реализуемых программ художественной направленности в учреждении 56,6% составляли программы по направлению хореография. Из всех учащихся, зачисленных на программы по хореографии более 60% </w:t>
      </w:r>
      <w:proofErr w:type="gramStart"/>
      <w:r w:rsidRPr="00112B1A">
        <w:rPr>
          <w:rFonts w:ascii="Times New Roman" w:hAnsi="Times New Roman"/>
          <w:sz w:val="28"/>
          <w:szCs w:val="28"/>
        </w:rPr>
        <w:t>- это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дети дошкольного возраста.  </w:t>
      </w:r>
    </w:p>
    <w:p w14:paraId="3E5072F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Программа </w:t>
      </w:r>
      <w:r w:rsidRPr="00112B1A">
        <w:t>«</w:t>
      </w:r>
      <w:r w:rsidRPr="00112B1A">
        <w:rPr>
          <w:rFonts w:ascii="Times New Roman" w:hAnsi="Times New Roman"/>
          <w:sz w:val="28"/>
          <w:szCs w:val="28"/>
        </w:rPr>
        <w:t>Мультяшки-танцевашки72» является своевременной и актуальной в связи с вышеперечисленными данными.</w:t>
      </w:r>
    </w:p>
    <w:p w14:paraId="2F56AFE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Отличительною особенностью. </w:t>
      </w:r>
      <w:r w:rsidRPr="00112B1A">
        <w:rPr>
          <w:rFonts w:ascii="Times New Roman" w:hAnsi="Times New Roman"/>
          <w:bCs/>
          <w:sz w:val="28"/>
          <w:szCs w:val="28"/>
        </w:rPr>
        <w:t>Программы по данным направлениям: «Ритмика», автор- Соловьёва А.О.</w:t>
      </w:r>
      <w:hyperlink r:id="rId9" w:history="1">
        <w:r w:rsidRPr="00112B1A">
          <w:rPr>
            <w:rFonts w:ascii="Times New Roman" w:hAnsi="Times New Roman"/>
            <w:bCs/>
            <w:color w:val="0000FF"/>
            <w:sz w:val="28"/>
            <w:szCs w:val="28"/>
            <w:u w:val="single"/>
          </w:rPr>
          <w:t>https://ur.pfdo.ru/app/the-navigator/program/835088?backRouteName=navigator&amp;search=%7B%22name%22%3A%22%D1%85%D0%BE%D1%80%D0%B5%D0%BE%D0%B3%D1%80%D0%B0%D1%84%D0%B8%D1%8F%22%7D</w:t>
        </w:r>
      </w:hyperlink>
      <w:r w:rsidRPr="00112B1A">
        <w:rPr>
          <w:rFonts w:ascii="Times New Roman" w:hAnsi="Times New Roman"/>
          <w:b/>
          <w:sz w:val="28"/>
          <w:szCs w:val="28"/>
        </w:rPr>
        <w:t>;</w:t>
      </w:r>
    </w:p>
    <w:p w14:paraId="2BA7837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12B1A">
        <w:rPr>
          <w:rFonts w:ascii="Times New Roman" w:hAnsi="Times New Roman"/>
          <w:bCs/>
          <w:sz w:val="28"/>
          <w:szCs w:val="28"/>
        </w:rPr>
        <w:t xml:space="preserve">«Капельки» - автор Плеханова Е.Б. </w:t>
      </w:r>
      <w:hyperlink r:id="rId10" w:history="1">
        <w:r w:rsidRPr="00112B1A">
          <w:rPr>
            <w:rFonts w:ascii="Times New Roman" w:hAnsi="Times New Roman"/>
            <w:bCs/>
            <w:color w:val="0000FF"/>
            <w:sz w:val="28"/>
            <w:szCs w:val="28"/>
            <w:u w:val="single"/>
          </w:rPr>
          <w:t>https://ur.pfdo.ru/app/the-navigator/program/831938?backRouteName=navigator&amp;search=%7B%22name%22%3A%22%D1%85%D0%BE%D1%80%D0%B5%D0%BE%D0%B3%D1%80%D0%B0%D1%84%D0%B8%D1%8F%22%7D</w:t>
        </w:r>
      </w:hyperlink>
      <w:r w:rsidRPr="00112B1A">
        <w:rPr>
          <w:rFonts w:ascii="Times New Roman" w:hAnsi="Times New Roman"/>
          <w:bCs/>
          <w:sz w:val="28"/>
          <w:szCs w:val="28"/>
        </w:rPr>
        <w:t xml:space="preserve">  направлены на совместное творчество педагога и детей в процессе постановки танцевальных композиций.</w:t>
      </w:r>
    </w:p>
    <w:p w14:paraId="546B55C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Отличительной особенностью предлагаемой программы от вышеперечисленных является изменение режима работы и возраста </w:t>
      </w:r>
      <w:proofErr w:type="gramStart"/>
      <w:r w:rsidRPr="00112B1A">
        <w:rPr>
          <w:rFonts w:ascii="Times New Roman" w:hAnsi="Times New Roman"/>
          <w:sz w:val="28"/>
          <w:szCs w:val="28"/>
        </w:rPr>
        <w:t>учащихся,  цели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и задач программы. Важной особенностью является возможность применения дистанционных технологий.</w:t>
      </w:r>
    </w:p>
    <w:p w14:paraId="34C7970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>Новизна</w:t>
      </w:r>
    </w:p>
    <w:p w14:paraId="67FAB80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112B1A">
        <w:rPr>
          <w:rFonts w:ascii="Times New Roman" w:hAnsi="Times New Roman"/>
          <w:bCs/>
          <w:iCs/>
          <w:sz w:val="28"/>
          <w:szCs w:val="28"/>
        </w:rPr>
        <w:t>Основной идеей, которая придает программе своеобразие, является то, что</w:t>
      </w:r>
      <w:r w:rsidRPr="00112B1A">
        <w:rPr>
          <w:rFonts w:ascii="Times New Roman" w:hAnsi="Times New Roman"/>
          <w:sz w:val="28"/>
          <w:szCs w:val="28"/>
        </w:rPr>
        <w:t>, знакомясь с основами хореографии, учащиеся совершают удивительное путешествие в мир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>старых добрых мультфильмов, на которых выросли их родители,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>прослушивают музыкальное сопровождение, определяют характер, темп и ритм. Каждый танцевальный элемент разучивается под песенки из этих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>мультфильмов. Содержание каждой темы дополнено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 xml:space="preserve">домашними заданиями по </w:t>
      </w:r>
      <w:r w:rsidRPr="00112B1A">
        <w:rPr>
          <w:rFonts w:ascii="Times New Roman" w:hAnsi="Times New Roman"/>
          <w:sz w:val="28"/>
          <w:szCs w:val="28"/>
        </w:rPr>
        <w:lastRenderedPageBreak/>
        <w:t xml:space="preserve">просмотру соответствующих мультипликационных фильмов и рефлексией по итогам просмотров. Таким образом, помимо обучающих задач, достигаются как мотивационные, так и воспитательные задачи. </w:t>
      </w:r>
    </w:p>
    <w:p w14:paraId="1873748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 xml:space="preserve">Педагогическая целесообразность программы </w:t>
      </w:r>
      <w:r w:rsidRPr="00112B1A">
        <w:rPr>
          <w:rFonts w:ascii="Times New Roman" w:hAnsi="Times New Roman"/>
          <w:sz w:val="28"/>
          <w:szCs w:val="28"/>
        </w:rPr>
        <w:t xml:space="preserve">заключается в том, что программа обеспечивает формирование умений исполнения ритмико-пластических хореографических элементов, способствует правильному формированию осанки, развитию слуха, совершенствованию актерского мастерства, сценического движения, формированию правильного дыхания. </w:t>
      </w:r>
      <w:proofErr w:type="gramStart"/>
      <w:r w:rsidRPr="00112B1A">
        <w:rPr>
          <w:rFonts w:ascii="Times New Roman" w:hAnsi="Times New Roman"/>
          <w:sz w:val="28"/>
          <w:szCs w:val="28"/>
        </w:rPr>
        <w:t>Кроме того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у учащихся в рамках освоения данной программы </w:t>
      </w:r>
      <w:proofErr w:type="spellStart"/>
      <w:r w:rsidRPr="00112B1A">
        <w:rPr>
          <w:rFonts w:ascii="Times New Roman" w:hAnsi="Times New Roman"/>
          <w:sz w:val="28"/>
          <w:szCs w:val="28"/>
        </w:rPr>
        <w:t>формируетсяуверенность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в публичных выступлениях - что, несомненно важно для современного ребёнка, ограниченного в возможности формирования навыков публичных выступлений. Важным является то, что при работе с художественным образом в хореографических постановках у исполнителя развивается память, воображение.</w:t>
      </w:r>
    </w:p>
    <w:p w14:paraId="204A6CE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Адресат программы: </w:t>
      </w:r>
      <w:r w:rsidRPr="00112B1A">
        <w:rPr>
          <w:rFonts w:ascii="Times New Roman" w:hAnsi="Times New Roman"/>
          <w:sz w:val="28"/>
          <w:szCs w:val="28"/>
        </w:rPr>
        <w:t>данная программа рассчитана на детей 5-6 лет.</w:t>
      </w:r>
    </w:p>
    <w:p w14:paraId="623FEE0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 этом возрасте развитие идет очень стремительно. Данная возрастная категория характеризуется неравномерным развитием физических данных ребенка. В данный период может наблюдаться резкий скачок роста или увеличение массы тела. Часто специалисты говорят о том, что у 5-летних детей наступает «первый этап вытягивания».  В возрасте 5-6 лет у детей активно развивается опорно-двигательный аппарат, еще не закончен процесс окостенения, кости достаточно эластичные, а мышцы пока не развиты. В связи с этим содержание программы предполагает большой объём упражнений, направленных на правильное формирование костной ткани и укрепление мышечного корсета у учащихся.</w:t>
      </w:r>
    </w:p>
    <w:p w14:paraId="499B207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 Группы формируются в соответствии с вышеназванными возрастными особенностями.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 xml:space="preserve">Наиболее оптимальное количество детей в группе – 15 человек. </w:t>
      </w:r>
    </w:p>
    <w:p w14:paraId="5F3854B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Принимаются дети, не имеющие медицинских противопоказаний к занятиям хореографией, что подтверждается наличием медицинской справки.</w:t>
      </w:r>
    </w:p>
    <w:p w14:paraId="0F17874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Объем программы: </w:t>
      </w:r>
      <w:r w:rsidRPr="00112B1A">
        <w:rPr>
          <w:rFonts w:ascii="Times New Roman" w:hAnsi="Times New Roman"/>
          <w:sz w:val="28"/>
          <w:szCs w:val="28"/>
        </w:rPr>
        <w:t xml:space="preserve">общее количество учебных часов – 72 ч. </w:t>
      </w:r>
    </w:p>
    <w:p w14:paraId="14ADF74E" w14:textId="77777777" w:rsidR="00112B1A" w:rsidRPr="00112B1A" w:rsidRDefault="00112B1A" w:rsidP="00112B1A">
      <w:pPr>
        <w:suppressAutoHyphens/>
        <w:spacing w:after="0" w:line="240" w:lineRule="auto"/>
        <w:ind w:firstLine="708"/>
        <w:jc w:val="both"/>
        <w:rPr>
          <w:rFonts w:ascii="Times New Roman" w:hAnsi="Times New Roman" w:cs="Calibri"/>
          <w:sz w:val="28"/>
          <w:szCs w:val="20"/>
          <w:lang w:eastAsia="ar-SA"/>
        </w:rPr>
      </w:pPr>
      <w:r w:rsidRPr="00112B1A">
        <w:rPr>
          <w:rFonts w:ascii="Times New Roman" w:hAnsi="Times New Roman" w:cs="Calibri"/>
          <w:b/>
          <w:sz w:val="28"/>
          <w:szCs w:val="20"/>
          <w:lang w:eastAsia="ar-SA"/>
        </w:rPr>
        <w:t>Срок освоения программы</w:t>
      </w:r>
      <w:proofErr w:type="gramStart"/>
      <w:r w:rsidRPr="00112B1A">
        <w:rPr>
          <w:rFonts w:ascii="Times New Roman" w:hAnsi="Times New Roman" w:cs="Calibri"/>
          <w:b/>
          <w:sz w:val="28"/>
          <w:szCs w:val="20"/>
          <w:lang w:eastAsia="ar-SA"/>
        </w:rPr>
        <w:t xml:space="preserve">: </w:t>
      </w:r>
      <w:r w:rsidRPr="00112B1A">
        <w:rPr>
          <w:rFonts w:ascii="Times New Roman" w:hAnsi="Times New Roman" w:cs="Calibri"/>
          <w:sz w:val="28"/>
          <w:szCs w:val="20"/>
          <w:lang w:eastAsia="ar-SA"/>
        </w:rPr>
        <w:t>Для</w:t>
      </w:r>
      <w:proofErr w:type="gramEnd"/>
      <w:r w:rsidRPr="00112B1A">
        <w:rPr>
          <w:rFonts w:ascii="Times New Roman" w:hAnsi="Times New Roman" w:cs="Calibri"/>
          <w:sz w:val="28"/>
          <w:szCs w:val="20"/>
          <w:lang w:eastAsia="ar-SA"/>
        </w:rPr>
        <w:t xml:space="preserve"> освоения программы «Мультяшки-танцевашки72», что определено содержанием, необходимо:</w:t>
      </w:r>
    </w:p>
    <w:p w14:paraId="70F52182" w14:textId="77777777" w:rsidR="00112B1A" w:rsidRPr="00112B1A" w:rsidRDefault="00112B1A" w:rsidP="00112B1A">
      <w:pPr>
        <w:numPr>
          <w:ilvl w:val="0"/>
          <w:numId w:val="26"/>
        </w:numPr>
        <w:tabs>
          <w:tab w:val="left" w:pos="284"/>
        </w:tabs>
        <w:suppressAutoHyphens/>
        <w:spacing w:after="0" w:line="240" w:lineRule="auto"/>
        <w:jc w:val="both"/>
        <w:rPr>
          <w:rFonts w:ascii="Times New Roman" w:hAnsi="Times New Roman" w:cs="Calibri"/>
          <w:color w:val="000000"/>
          <w:sz w:val="28"/>
          <w:szCs w:val="20"/>
          <w:lang w:eastAsia="ar-SA"/>
        </w:rPr>
      </w:pPr>
      <w:r w:rsidRPr="00112B1A">
        <w:rPr>
          <w:rFonts w:ascii="Times New Roman" w:hAnsi="Times New Roman" w:cs="Calibri"/>
          <w:color w:val="000000"/>
          <w:sz w:val="28"/>
          <w:szCs w:val="20"/>
          <w:lang w:eastAsia="ar-SA"/>
        </w:rPr>
        <w:t xml:space="preserve">недель – 36 (из них, 36 - </w:t>
      </w:r>
      <w:proofErr w:type="gramStart"/>
      <w:r w:rsidRPr="00112B1A">
        <w:rPr>
          <w:rFonts w:ascii="Times New Roman" w:hAnsi="Times New Roman" w:cs="Calibri"/>
          <w:color w:val="000000"/>
          <w:sz w:val="28"/>
          <w:szCs w:val="20"/>
          <w:lang w:eastAsia="ar-SA"/>
        </w:rPr>
        <w:t>в  год</w:t>
      </w:r>
      <w:proofErr w:type="gramEnd"/>
      <w:r w:rsidRPr="00112B1A">
        <w:rPr>
          <w:rFonts w:ascii="Times New Roman" w:hAnsi="Times New Roman" w:cs="Calibri"/>
          <w:color w:val="000000"/>
          <w:sz w:val="28"/>
          <w:szCs w:val="20"/>
          <w:lang w:eastAsia="ar-SA"/>
        </w:rPr>
        <w:t>, 4 - в месяц);</w:t>
      </w:r>
    </w:p>
    <w:p w14:paraId="07135E95" w14:textId="77777777" w:rsidR="00112B1A" w:rsidRPr="00112B1A" w:rsidRDefault="00112B1A" w:rsidP="00112B1A">
      <w:pPr>
        <w:numPr>
          <w:ilvl w:val="0"/>
          <w:numId w:val="26"/>
        </w:numPr>
        <w:suppressAutoHyphens/>
        <w:spacing w:after="0" w:line="240" w:lineRule="auto"/>
        <w:jc w:val="both"/>
        <w:rPr>
          <w:rFonts w:ascii="Times New Roman" w:hAnsi="Times New Roman" w:cs="Calibri"/>
          <w:color w:val="000000"/>
          <w:sz w:val="28"/>
          <w:szCs w:val="20"/>
          <w:lang w:eastAsia="ar-SA"/>
        </w:rPr>
      </w:pPr>
      <w:r w:rsidRPr="00112B1A">
        <w:rPr>
          <w:rFonts w:ascii="Times New Roman" w:hAnsi="Times New Roman" w:cs="Calibri"/>
          <w:color w:val="000000"/>
          <w:sz w:val="28"/>
          <w:szCs w:val="20"/>
          <w:lang w:eastAsia="ar-SA"/>
        </w:rPr>
        <w:t>месяцев – 9;</w:t>
      </w:r>
    </w:p>
    <w:p w14:paraId="0D203267" w14:textId="77777777" w:rsidR="00112B1A" w:rsidRPr="00112B1A" w:rsidRDefault="00112B1A" w:rsidP="00112B1A">
      <w:pPr>
        <w:numPr>
          <w:ilvl w:val="0"/>
          <w:numId w:val="26"/>
        </w:numPr>
        <w:suppressAutoHyphens/>
        <w:spacing w:after="0" w:line="240" w:lineRule="auto"/>
        <w:jc w:val="both"/>
        <w:rPr>
          <w:rFonts w:ascii="Times New Roman" w:hAnsi="Times New Roman" w:cs="Calibri"/>
          <w:color w:val="000000"/>
          <w:sz w:val="28"/>
          <w:szCs w:val="20"/>
          <w:lang w:eastAsia="ar-SA"/>
        </w:rPr>
      </w:pPr>
      <w:r w:rsidRPr="00112B1A">
        <w:rPr>
          <w:rFonts w:ascii="Times New Roman" w:hAnsi="Times New Roman" w:cs="Calibri"/>
          <w:color w:val="000000"/>
          <w:sz w:val="28"/>
          <w:szCs w:val="20"/>
          <w:lang w:eastAsia="ar-SA"/>
        </w:rPr>
        <w:t>лет – 1 год.</w:t>
      </w:r>
    </w:p>
    <w:p w14:paraId="273A5CB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>Режим занятий:</w:t>
      </w:r>
      <w:r w:rsidRPr="00112B1A">
        <w:rPr>
          <w:rFonts w:ascii="Times New Roman" w:hAnsi="Times New Roman"/>
          <w:sz w:val="28"/>
          <w:szCs w:val="28"/>
        </w:rPr>
        <w:t xml:space="preserve"> 2 раза в неделю по 1 академическому часу. Продолжительность одного занятия составляет 30 минут.</w:t>
      </w:r>
    </w:p>
    <w:p w14:paraId="05034394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x-none" w:eastAsia="x-none" w:bidi="ru-RU"/>
        </w:rPr>
      </w:pPr>
      <w:r w:rsidRPr="00112B1A">
        <w:rPr>
          <w:rFonts w:ascii="Times New Roman" w:hAnsi="Times New Roman"/>
          <w:b/>
          <w:sz w:val="28"/>
          <w:szCs w:val="28"/>
          <w:lang w:val="x-none" w:eastAsia="x-none"/>
        </w:rPr>
        <w:t>Формы организации образовательного процесса:</w:t>
      </w:r>
    </w:p>
    <w:p w14:paraId="6944449A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Форма обучения – очная, очно-заочная </w:t>
      </w:r>
      <w:proofErr w:type="gramStart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( в</w:t>
      </w:r>
      <w:proofErr w:type="gramEnd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 случае необходимости)</w:t>
      </w:r>
    </w:p>
    <w:p w14:paraId="7B08BEDA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 Формы проводимых занятий разнообразные, то есть занятия проводятся как групповые, индивидуально-групповые, так и всем составом, как с детьми одного возраста, так и с разновозрастным составом </w:t>
      </w:r>
      <w:proofErr w:type="gramStart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( сводные</w:t>
      </w:r>
      <w:proofErr w:type="gramEnd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 репетиции во внеаудиторное время), как традиционные (беседа, игра, наглядный показ, практические и репетиционные занятия), так и нетрадиционные (занятие-праздник, видео-занятие, занятие-игра). В случае введения карантина или 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lastRenderedPageBreak/>
        <w:t xml:space="preserve">самоизоляции форма проведения занятий –дистанционная, на платформах Skype, Zoom, </w:t>
      </w:r>
      <w:proofErr w:type="spellStart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Viber</w:t>
      </w:r>
      <w:proofErr w:type="spellEnd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, </w:t>
      </w:r>
      <w:r w:rsidRPr="00112B1A">
        <w:rPr>
          <w:rFonts w:ascii="Times New Roman" w:hAnsi="Times New Roman"/>
          <w:color w:val="000000"/>
          <w:sz w:val="28"/>
          <w:szCs w:val="28"/>
          <w:lang w:val="en-US" w:bidi="ru-RU"/>
        </w:rPr>
        <w:t>Telegram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 и электронная на платформах mail.ru и др. Занятия проходят в формах онлайн-трансляции, онлайн-конференции, тематического чата с родителями, просмотра и анализа тематических мультфильмов в сети и </w:t>
      </w:r>
      <w:proofErr w:type="gramStart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т.п..</w:t>
      </w:r>
      <w:proofErr w:type="gramEnd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 Аттестация проходит в форме оффлайн –тестов, зачетов, показа, участия в </w:t>
      </w:r>
      <w:proofErr w:type="spellStart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онлйн</w:t>
      </w:r>
      <w:proofErr w:type="spellEnd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-конкурсах, </w:t>
      </w:r>
      <w:r w:rsidRPr="00112B1A">
        <w:rPr>
          <w:rFonts w:ascii="Times New Roman" w:hAnsi="Times New Roman"/>
          <w:sz w:val="28"/>
          <w:szCs w:val="28"/>
        </w:rPr>
        <w:t xml:space="preserve">фотоотчёта, </w:t>
      </w:r>
      <w:proofErr w:type="gramStart"/>
      <w:r w:rsidRPr="00112B1A">
        <w:rPr>
          <w:rFonts w:ascii="Times New Roman" w:hAnsi="Times New Roman"/>
          <w:sz w:val="28"/>
          <w:szCs w:val="28"/>
        </w:rPr>
        <w:t>видео- отчёта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выполненного элемента, танцевальной комбинации, конкурса одного танца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.  </w:t>
      </w:r>
    </w:p>
    <w:p w14:paraId="198EBB84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Занятия проводятся в хореографическом зале МУДО «ДДТ».</w:t>
      </w:r>
    </w:p>
    <w:p w14:paraId="13BC766C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Программа составлена в соответствии с:</w:t>
      </w:r>
    </w:p>
    <w:p w14:paraId="4017BAF1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•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ab/>
        <w:t>ФЗ №273 «Об образовании» и имеет все необходимые структурные компоненты,</w:t>
      </w:r>
    </w:p>
    <w:p w14:paraId="696B81BF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•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ab/>
        <w:t xml:space="preserve">Приказом Министерства Просвещения РФ от 9 ноября 2018 г. №196 «Об утверждении Порядка организации и осуществления образовательной деятельности по дополнительным общеобразовательным программам», </w:t>
      </w:r>
    </w:p>
    <w:p w14:paraId="5C5D6031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•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ab/>
        <w:t xml:space="preserve">Приказом «Об утверждении Правил персонифицированного финансирования дополнительного образования в Саратовской области» от 14.02.2020г. №323, раздел 5, </w:t>
      </w:r>
    </w:p>
    <w:p w14:paraId="05400F8C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•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ab/>
        <w:t>Приказом Министерства образования и науки РФ от 23 августа 2017г. №816 «Об утверждении Порядка применения организациями, осуществляющими образовательную деятельность, электронного обучения, дистанционных образовательных технологий при реализации образовательных программ»;</w:t>
      </w:r>
    </w:p>
    <w:p w14:paraId="05A115E0" w14:textId="77777777" w:rsidR="00112B1A" w:rsidRPr="00112B1A" w:rsidRDefault="00112B1A" w:rsidP="00112B1A">
      <w:pPr>
        <w:widowControl w:val="0"/>
        <w:numPr>
          <w:ilvl w:val="0"/>
          <w:numId w:val="49"/>
        </w:numPr>
        <w:spacing w:after="0" w:line="240" w:lineRule="auto"/>
        <w:ind w:hanging="720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Приказ Комитета по образованию МО г. Саратов от 24.06.2022 №334 «Об утверждении плана мероприятий по реализации на территории МО г. Саратов Концепции развития дополнительного образования до 2030года»;</w:t>
      </w:r>
    </w:p>
    <w:p w14:paraId="0FD0E5B4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•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ab/>
        <w:t xml:space="preserve">СП 2.4.3648- </w:t>
      </w:r>
      <w:proofErr w:type="gramStart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20  №</w:t>
      </w:r>
      <w:proofErr w:type="gramEnd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28 от  28 сентября 2020 года;</w:t>
      </w:r>
    </w:p>
    <w:p w14:paraId="5C08EE20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•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ab/>
        <w:t xml:space="preserve">СанПиН </w:t>
      </w:r>
      <w:proofErr w:type="gramStart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1.3685  №</w:t>
      </w:r>
      <w:proofErr w:type="gramEnd"/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>2 от 28 января 2021 года, раздел 6.</w:t>
      </w:r>
    </w:p>
    <w:p w14:paraId="5DA42341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</w:p>
    <w:p w14:paraId="7CE96873" w14:textId="77777777" w:rsidR="00112B1A" w:rsidRPr="00112B1A" w:rsidRDefault="00112B1A" w:rsidP="00112B1A">
      <w:pPr>
        <w:numPr>
          <w:ilvl w:val="1"/>
          <w:numId w:val="27"/>
        </w:num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x-none"/>
        </w:rPr>
      </w:pPr>
      <w:r w:rsidRPr="00112B1A">
        <w:rPr>
          <w:rFonts w:ascii="Times New Roman" w:hAnsi="Times New Roman"/>
          <w:b/>
          <w:sz w:val="28"/>
          <w:szCs w:val="28"/>
          <w:lang w:val="x-none"/>
        </w:rPr>
        <w:t>Цель и задачи программы</w:t>
      </w:r>
    </w:p>
    <w:p w14:paraId="2158FCF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Цель программы</w:t>
      </w:r>
      <w:r w:rsidRPr="00112B1A">
        <w:rPr>
          <w:rFonts w:ascii="Times New Roman" w:hAnsi="Times New Roman"/>
          <w:sz w:val="28"/>
          <w:szCs w:val="28"/>
        </w:rPr>
        <w:t xml:space="preserve"> – формирование художественно-эстетического вкуса, и образно-эмоционального восприятия мира, через занятия хореографией.</w:t>
      </w:r>
    </w:p>
    <w:p w14:paraId="6DEC521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Задачи:</w:t>
      </w:r>
    </w:p>
    <w:p w14:paraId="1E15FA1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•</w:t>
      </w:r>
      <w:r w:rsidRPr="00112B1A">
        <w:rPr>
          <w:rFonts w:ascii="Times New Roman" w:hAnsi="Times New Roman"/>
          <w:sz w:val="28"/>
          <w:szCs w:val="28"/>
        </w:rPr>
        <w:tab/>
        <w:t>обеспечить обучение детей базовым движениям в хореографии;</w:t>
      </w:r>
    </w:p>
    <w:p w14:paraId="4C285E55" w14:textId="77777777" w:rsidR="00112B1A" w:rsidRPr="00112B1A" w:rsidRDefault="00112B1A" w:rsidP="00112B1A">
      <w:pPr>
        <w:numPr>
          <w:ilvl w:val="0"/>
          <w:numId w:val="48"/>
        </w:numPr>
        <w:spacing w:after="0" w:line="240" w:lineRule="auto"/>
        <w:ind w:hanging="720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способствовать формированию художественно-</w:t>
      </w:r>
      <w:proofErr w:type="spellStart"/>
      <w:r w:rsidRPr="00112B1A">
        <w:rPr>
          <w:rFonts w:ascii="Times New Roman" w:hAnsi="Times New Roman"/>
          <w:sz w:val="28"/>
          <w:szCs w:val="28"/>
        </w:rPr>
        <w:t>эмоцонального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восприятия мира посредствам образов главных героев советских мультфильмов;</w:t>
      </w:r>
    </w:p>
    <w:p w14:paraId="43B7C72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•</w:t>
      </w:r>
      <w:r w:rsidRPr="00112B1A">
        <w:rPr>
          <w:rFonts w:ascii="Times New Roman" w:hAnsi="Times New Roman"/>
          <w:sz w:val="28"/>
          <w:szCs w:val="28"/>
        </w:rPr>
        <w:tab/>
        <w:t>содействовать формированию комплекса исполнительских навыков у учащихся;</w:t>
      </w:r>
    </w:p>
    <w:p w14:paraId="7C5F3E8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•</w:t>
      </w:r>
      <w:r w:rsidRPr="00112B1A">
        <w:rPr>
          <w:rFonts w:ascii="Times New Roman" w:hAnsi="Times New Roman"/>
          <w:sz w:val="28"/>
          <w:szCs w:val="28"/>
        </w:rPr>
        <w:tab/>
        <w:t>способствовать воспитанию умения работать в коллективе и подчиняться общим правилам, критически оценить как свою работу, так и работу своих товарищей.</w:t>
      </w:r>
    </w:p>
    <w:p w14:paraId="6CEF102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A4B3761" w14:textId="77777777" w:rsidR="00112B1A" w:rsidRPr="00112B1A" w:rsidRDefault="00112B1A" w:rsidP="00112B1A">
      <w:pPr>
        <w:numPr>
          <w:ilvl w:val="1"/>
          <w:numId w:val="27"/>
        </w:numPr>
        <w:spacing w:after="0" w:line="24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>Планируемые образовательные результаты</w:t>
      </w:r>
    </w:p>
    <w:p w14:paraId="2298594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lastRenderedPageBreak/>
        <w:t>Виды формируемых компетенций: предметные, метапредметные. личностные.</w:t>
      </w:r>
    </w:p>
    <w:p w14:paraId="49A5FF3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Ожидаемые результаты: к концу обучения по программе «Мультяшки – танцевашки72» учащиеся получат следующие знания и умения: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1"/>
        <w:gridCol w:w="2787"/>
        <w:gridCol w:w="3217"/>
        <w:gridCol w:w="2997"/>
      </w:tblGrid>
      <w:tr w:rsidR="00112B1A" w:rsidRPr="00112B1A" w14:paraId="6680557B" w14:textId="77777777" w:rsidTr="00E638FD">
        <w:trPr>
          <w:trHeight w:val="539"/>
        </w:trPr>
        <w:tc>
          <w:tcPr>
            <w:tcW w:w="633" w:type="dxa"/>
            <w:shd w:val="clear" w:color="auto" w:fill="auto"/>
          </w:tcPr>
          <w:p w14:paraId="003CB594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b/>
                <w:color w:val="000000"/>
                <w:sz w:val="24"/>
                <w:szCs w:val="24"/>
                <w:lang w:bidi="ru-RU"/>
              </w:rPr>
            </w:pPr>
            <w:r w:rsidRPr="00112B1A">
              <w:rPr>
                <w:rFonts w:ascii="Times New Roman" w:eastAsia="Tahoma" w:hAnsi="Times New Roman"/>
                <w:b/>
                <w:color w:val="000000"/>
                <w:sz w:val="24"/>
                <w:szCs w:val="24"/>
                <w:lang w:bidi="ru-RU"/>
              </w:rPr>
              <w:t>№ п/п</w:t>
            </w:r>
          </w:p>
        </w:tc>
        <w:tc>
          <w:tcPr>
            <w:tcW w:w="2887" w:type="dxa"/>
            <w:shd w:val="clear" w:color="auto" w:fill="auto"/>
          </w:tcPr>
          <w:p w14:paraId="340EA504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b/>
                <w:color w:val="000000"/>
                <w:sz w:val="24"/>
                <w:szCs w:val="24"/>
                <w:lang w:bidi="ru-RU"/>
              </w:rPr>
            </w:pPr>
            <w:r w:rsidRPr="00112B1A">
              <w:rPr>
                <w:rFonts w:ascii="Times New Roman" w:eastAsia="Tahoma" w:hAnsi="Times New Roman"/>
                <w:b/>
                <w:color w:val="000000"/>
                <w:sz w:val="24"/>
                <w:szCs w:val="24"/>
                <w:lang w:bidi="ru-RU"/>
              </w:rPr>
              <w:t xml:space="preserve">Задача и вид формируемых компетенций </w:t>
            </w:r>
          </w:p>
        </w:tc>
        <w:tc>
          <w:tcPr>
            <w:tcW w:w="3217" w:type="dxa"/>
            <w:shd w:val="clear" w:color="auto" w:fill="auto"/>
          </w:tcPr>
          <w:p w14:paraId="30DD516A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b/>
                <w:sz w:val="24"/>
                <w:szCs w:val="24"/>
                <w:lang w:bidi="ru-RU"/>
              </w:rPr>
            </w:pPr>
            <w:r w:rsidRPr="00112B1A">
              <w:rPr>
                <w:rFonts w:ascii="Times New Roman" w:eastAsia="Tahoma" w:hAnsi="Times New Roman"/>
                <w:b/>
                <w:sz w:val="24"/>
                <w:szCs w:val="24"/>
                <w:lang w:bidi="ru-RU"/>
              </w:rPr>
              <w:t>Знания</w:t>
            </w:r>
          </w:p>
        </w:tc>
        <w:tc>
          <w:tcPr>
            <w:tcW w:w="3111" w:type="dxa"/>
            <w:shd w:val="clear" w:color="auto" w:fill="auto"/>
          </w:tcPr>
          <w:p w14:paraId="358911E5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b/>
                <w:color w:val="000000"/>
                <w:sz w:val="24"/>
                <w:szCs w:val="24"/>
                <w:lang w:bidi="ru-RU"/>
              </w:rPr>
            </w:pPr>
            <w:r w:rsidRPr="00112B1A">
              <w:rPr>
                <w:rFonts w:ascii="Times New Roman" w:eastAsia="Tahoma" w:hAnsi="Times New Roman"/>
                <w:b/>
                <w:color w:val="000000"/>
                <w:sz w:val="24"/>
                <w:szCs w:val="24"/>
                <w:lang w:bidi="ru-RU"/>
              </w:rPr>
              <w:t>Умения</w:t>
            </w:r>
          </w:p>
        </w:tc>
      </w:tr>
      <w:tr w:rsidR="00112B1A" w:rsidRPr="00112B1A" w14:paraId="4234E86B" w14:textId="77777777" w:rsidTr="00E638FD">
        <w:trPr>
          <w:trHeight w:val="2509"/>
        </w:trPr>
        <w:tc>
          <w:tcPr>
            <w:tcW w:w="633" w:type="dxa"/>
            <w:shd w:val="clear" w:color="auto" w:fill="auto"/>
          </w:tcPr>
          <w:p w14:paraId="645C40F9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1</w:t>
            </w:r>
          </w:p>
        </w:tc>
        <w:tc>
          <w:tcPr>
            <w:tcW w:w="2887" w:type="dxa"/>
            <w:shd w:val="clear" w:color="auto" w:fill="auto"/>
          </w:tcPr>
          <w:p w14:paraId="423582DF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bCs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b/>
                <w:bCs/>
                <w:color w:val="000000"/>
                <w:sz w:val="28"/>
                <w:szCs w:val="28"/>
                <w:lang w:bidi="ru-RU"/>
              </w:rPr>
              <w:t xml:space="preserve">Задача: </w:t>
            </w: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обеспечить обучение детей некоторым рисункам и движениям в хореографии;</w:t>
            </w:r>
          </w:p>
          <w:p w14:paraId="19EA8CDD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b/>
                <w:bCs/>
                <w:color w:val="000000"/>
                <w:sz w:val="28"/>
                <w:szCs w:val="28"/>
                <w:lang w:bidi="ru-RU"/>
              </w:rPr>
              <w:t xml:space="preserve">Виды формируемых компетенций: </w:t>
            </w:r>
            <w:r w:rsidRPr="00112B1A">
              <w:rPr>
                <w:rFonts w:ascii="Times New Roman" w:eastAsia="Tahoma" w:hAnsi="Times New Roman"/>
                <w:bCs/>
                <w:color w:val="000000"/>
                <w:sz w:val="28"/>
                <w:szCs w:val="28"/>
                <w:lang w:bidi="ru-RU"/>
              </w:rPr>
              <w:t>предметные</w:t>
            </w:r>
          </w:p>
        </w:tc>
        <w:tc>
          <w:tcPr>
            <w:tcW w:w="3217" w:type="dxa"/>
            <w:shd w:val="clear" w:color="auto" w:fill="auto"/>
          </w:tcPr>
          <w:p w14:paraId="562ACAAF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Знают некоторые рисунки танца.</w:t>
            </w:r>
          </w:p>
          <w:p w14:paraId="42AE7198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Знают основные танцевальные позиции.</w:t>
            </w:r>
          </w:p>
          <w:p w14:paraId="39489BC7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Знают правила исполнения некоторых движений экзерсиса классического танца.</w:t>
            </w:r>
          </w:p>
        </w:tc>
        <w:tc>
          <w:tcPr>
            <w:tcW w:w="3111" w:type="dxa"/>
            <w:shd w:val="clear" w:color="auto" w:fill="auto"/>
          </w:tcPr>
          <w:p w14:paraId="318CE6AE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Исполняют простейшие стационарные танцевальные комбинации.</w:t>
            </w:r>
          </w:p>
          <w:p w14:paraId="057A5C55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Исполняют танцевальную зарисовку на тему Герои любимых мультфильмов.</w:t>
            </w:r>
          </w:p>
        </w:tc>
      </w:tr>
      <w:tr w:rsidR="00112B1A" w:rsidRPr="00112B1A" w14:paraId="43CAC9EE" w14:textId="77777777" w:rsidTr="00E638FD">
        <w:tc>
          <w:tcPr>
            <w:tcW w:w="633" w:type="dxa"/>
            <w:shd w:val="clear" w:color="auto" w:fill="auto"/>
          </w:tcPr>
          <w:p w14:paraId="02C52BEA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2</w:t>
            </w:r>
          </w:p>
        </w:tc>
        <w:tc>
          <w:tcPr>
            <w:tcW w:w="2887" w:type="dxa"/>
            <w:shd w:val="clear" w:color="auto" w:fill="auto"/>
            <w:vAlign w:val="bottom"/>
          </w:tcPr>
          <w:p w14:paraId="613257B8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b/>
                <w:bCs/>
                <w:color w:val="000000"/>
                <w:sz w:val="28"/>
                <w:szCs w:val="28"/>
                <w:lang w:bidi="ru-RU"/>
              </w:rPr>
              <w:t xml:space="preserve">Задача: </w:t>
            </w: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содействовать формированию комплекса исполнительских навыков у учащихся;</w:t>
            </w:r>
          </w:p>
          <w:p w14:paraId="635C1206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способствовать формированию художественно-</w:t>
            </w:r>
            <w:proofErr w:type="spellStart"/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эмоцонального</w:t>
            </w:r>
            <w:proofErr w:type="spellEnd"/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 xml:space="preserve"> восприятия мира посредствам образов главных героев советских мультфильмов;</w:t>
            </w:r>
          </w:p>
          <w:p w14:paraId="5E2C5B67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bCs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b/>
                <w:bCs/>
                <w:color w:val="000000"/>
                <w:sz w:val="28"/>
                <w:szCs w:val="28"/>
                <w:lang w:bidi="ru-RU"/>
              </w:rPr>
              <w:t>Виды формируемых компетенций</w:t>
            </w:r>
            <w:r w:rsidRPr="00112B1A">
              <w:rPr>
                <w:rFonts w:ascii="Times New Roman" w:eastAsia="Tahoma" w:hAnsi="Times New Roman"/>
                <w:bCs/>
                <w:color w:val="000000"/>
                <w:sz w:val="28"/>
                <w:szCs w:val="28"/>
                <w:lang w:bidi="ru-RU"/>
              </w:rPr>
              <w:t>: метапредметные</w:t>
            </w:r>
          </w:p>
        </w:tc>
        <w:tc>
          <w:tcPr>
            <w:tcW w:w="3217" w:type="dxa"/>
            <w:shd w:val="clear" w:color="auto" w:fill="auto"/>
          </w:tcPr>
          <w:p w14:paraId="66BB557C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Знают о культуре поведения танцора на занятиях и во время выступлений.</w:t>
            </w:r>
          </w:p>
          <w:p w14:paraId="3BCB526F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sz w:val="28"/>
                <w:szCs w:val="28"/>
                <w:lang w:bidi="ru-RU"/>
              </w:rPr>
              <w:t>Имеют сформированное представление о характерах героев мультфильмов и средствах их изображения посредствам использования хореографических приёмов.</w:t>
            </w:r>
          </w:p>
          <w:p w14:paraId="022644BE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</w:p>
        </w:tc>
        <w:tc>
          <w:tcPr>
            <w:tcW w:w="3111" w:type="dxa"/>
            <w:shd w:val="clear" w:color="auto" w:fill="auto"/>
          </w:tcPr>
          <w:p w14:paraId="1127ED64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На практике используют навыки исполнения хореографических элементов на занятиях и во время выступлений и навыков их эмоциональной окраски.</w:t>
            </w:r>
          </w:p>
        </w:tc>
      </w:tr>
      <w:tr w:rsidR="00112B1A" w:rsidRPr="00112B1A" w14:paraId="11A782F6" w14:textId="77777777" w:rsidTr="00E638FD">
        <w:tc>
          <w:tcPr>
            <w:tcW w:w="633" w:type="dxa"/>
            <w:shd w:val="clear" w:color="auto" w:fill="auto"/>
          </w:tcPr>
          <w:p w14:paraId="55B18D92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3</w:t>
            </w:r>
          </w:p>
        </w:tc>
        <w:tc>
          <w:tcPr>
            <w:tcW w:w="2887" w:type="dxa"/>
            <w:shd w:val="clear" w:color="auto" w:fill="auto"/>
            <w:vAlign w:val="bottom"/>
          </w:tcPr>
          <w:p w14:paraId="1790F947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bidi="ru-RU"/>
              </w:rPr>
              <w:t xml:space="preserve">Задача: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способствовать воспитанию умения работать в коллективе и подчиняться общим правилам, критически оценить как свою работу, так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и работу своих товарищей</w:t>
            </w:r>
          </w:p>
          <w:p w14:paraId="2FB7C71A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b/>
                <w:bCs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bidi="ru-RU"/>
              </w:rPr>
              <w:t xml:space="preserve">Виды формируемых компетенций: </w:t>
            </w:r>
            <w:r w:rsidRPr="00112B1A">
              <w:rPr>
                <w:rFonts w:ascii="Times New Roman" w:hAnsi="Times New Roman"/>
                <w:bCs/>
                <w:color w:val="000000"/>
                <w:sz w:val="28"/>
                <w:szCs w:val="28"/>
                <w:lang w:bidi="ru-RU"/>
              </w:rPr>
              <w:t>личностные</w:t>
            </w:r>
          </w:p>
        </w:tc>
        <w:tc>
          <w:tcPr>
            <w:tcW w:w="3217" w:type="dxa"/>
            <w:shd w:val="clear" w:color="auto" w:fill="auto"/>
          </w:tcPr>
          <w:p w14:paraId="385DEDAA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sz w:val="28"/>
                <w:szCs w:val="28"/>
                <w:lang w:bidi="ru-RU"/>
              </w:rPr>
            </w:pPr>
            <w:r w:rsidRPr="00112B1A">
              <w:rPr>
                <w:rFonts w:ascii="Times New Roman" w:hAnsi="Times New Roman"/>
                <w:color w:val="000000"/>
                <w:sz w:val="28"/>
                <w:szCs w:val="28"/>
                <w:lang w:bidi="ru-RU"/>
              </w:rPr>
              <w:lastRenderedPageBreak/>
              <w:t xml:space="preserve">Учащиеся мотивированы к работе в коллективе, к самооценке и самосовершенствованию </w:t>
            </w:r>
          </w:p>
        </w:tc>
        <w:tc>
          <w:tcPr>
            <w:tcW w:w="3111" w:type="dxa"/>
            <w:shd w:val="clear" w:color="auto" w:fill="auto"/>
          </w:tcPr>
          <w:p w14:paraId="06735599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hAnsi="Times New Roman"/>
                <w:color w:val="000000"/>
                <w:sz w:val="28"/>
                <w:szCs w:val="28"/>
                <w:lang w:bidi="ru-RU"/>
              </w:rPr>
              <w:t>Способны работать в коллективе и подчиняться общим правилам. Имеют навыки самооценки.</w:t>
            </w:r>
          </w:p>
        </w:tc>
      </w:tr>
    </w:tbl>
    <w:p w14:paraId="6257C991" w14:textId="77777777" w:rsidR="00112B1A" w:rsidRPr="00112B1A" w:rsidRDefault="00112B1A" w:rsidP="00112B1A">
      <w:pPr>
        <w:spacing w:after="0" w:line="240" w:lineRule="auto"/>
        <w:ind w:left="1530"/>
        <w:contextualSpacing/>
        <w:rPr>
          <w:rFonts w:ascii="Times New Roman" w:hAnsi="Times New Roman"/>
          <w:b/>
          <w:bCs/>
          <w:sz w:val="28"/>
          <w:szCs w:val="28"/>
        </w:rPr>
      </w:pPr>
    </w:p>
    <w:p w14:paraId="5CDCB456" w14:textId="77777777" w:rsidR="00112B1A" w:rsidRPr="00112B1A" w:rsidRDefault="00112B1A" w:rsidP="00112B1A">
      <w:pPr>
        <w:numPr>
          <w:ilvl w:val="1"/>
          <w:numId w:val="27"/>
        </w:numPr>
        <w:suppressAutoHyphens/>
        <w:spacing w:after="0" w:line="360" w:lineRule="auto"/>
        <w:contextualSpacing/>
        <w:jc w:val="center"/>
        <w:rPr>
          <w:rFonts w:ascii="Times New Roman" w:hAnsi="Times New Roman"/>
          <w:b/>
          <w:bCs/>
          <w:iCs/>
          <w:sz w:val="28"/>
          <w:szCs w:val="28"/>
        </w:rPr>
      </w:pPr>
      <w:r w:rsidRPr="00112B1A">
        <w:rPr>
          <w:rFonts w:ascii="Times New Roman" w:hAnsi="Times New Roman" w:cs="Calibri"/>
          <w:b/>
          <w:sz w:val="28"/>
          <w:szCs w:val="28"/>
        </w:rPr>
        <w:t>Способы определения результативности</w:t>
      </w:r>
    </w:p>
    <w:p w14:paraId="19FF405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Оценка результатов усвоения теоретических и практических знаний по программе «Мультяшки-танцевашки72» проводится </w:t>
      </w:r>
      <w:proofErr w:type="gramStart"/>
      <w:r w:rsidRPr="00112B1A">
        <w:rPr>
          <w:rFonts w:ascii="Times New Roman" w:hAnsi="Times New Roman"/>
          <w:sz w:val="28"/>
          <w:szCs w:val="28"/>
        </w:rPr>
        <w:t>согласно учебного плана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данной программы и отслеживаются путём проведения входной, текущей, и итоговой диагностик.</w:t>
      </w:r>
    </w:p>
    <w:p w14:paraId="70539E5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Входная диагностика - проводится на первом занятии с момента зачисления учащегося в студию и преследует цель выявить стартовые индивидуальные возможности учащегося.  Проводится в форме - собеседования с детьми и родителями, учитывающее желание ребенка заниматься данным видом деятельности, а так же </w:t>
      </w:r>
      <w:proofErr w:type="spellStart"/>
      <w:r w:rsidRPr="00112B1A">
        <w:rPr>
          <w:rFonts w:ascii="Times New Roman" w:hAnsi="Times New Roman"/>
          <w:sz w:val="28"/>
          <w:szCs w:val="28"/>
        </w:rPr>
        <w:t>отсмотра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физических и пластических данных учащихся.</w:t>
      </w:r>
    </w:p>
    <w:p w14:paraId="52EF83C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Текущая диагностика – проверка усвоения и оценка результатов усвоения знаний по каждой теме. Цель – определение уровня сформированности знаний и умений учащихся по каждой теме. Форма проведения –показательное выступление, </w:t>
      </w:r>
      <w:proofErr w:type="gramStart"/>
      <w:r w:rsidRPr="00112B1A">
        <w:rPr>
          <w:rFonts w:ascii="Times New Roman" w:hAnsi="Times New Roman"/>
          <w:sz w:val="28"/>
          <w:szCs w:val="28"/>
        </w:rPr>
        <w:t>зачёт,  тестовые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задания, учитывающие отношение ребенка к занятиям, его старание и прилежание; степень освоения материала.</w:t>
      </w:r>
    </w:p>
    <w:p w14:paraId="499EEDB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Итоговая диагностика проводится по завершению изучения программы.</w:t>
      </w:r>
    </w:p>
    <w:p w14:paraId="7112547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Цель - подведение итогов освоения общеобразовательной общеразвивающей программы. Форма проведения - Открытые занятия, а также участие в концертных программах, конкурсах и фестивалях различного уровня.</w:t>
      </w:r>
    </w:p>
    <w:p w14:paraId="673ED136" w14:textId="77777777" w:rsidR="00112B1A" w:rsidRPr="00112B1A" w:rsidRDefault="00112B1A" w:rsidP="00112B1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FECF42F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Содержание программы</w:t>
      </w:r>
    </w:p>
    <w:p w14:paraId="70609AA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451A8C08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>Учебный план</w:t>
      </w:r>
    </w:p>
    <w:p w14:paraId="267AD6C4" w14:textId="77777777" w:rsidR="00112B1A" w:rsidRPr="00112B1A" w:rsidRDefault="00112B1A" w:rsidP="00112B1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*Все темы программы, в случае необходимости, могут изучаться с использование дистанционных образовательных технологий. Занятия в этом случае будут проводиться в форме онлайн трансляции, либо </w:t>
      </w:r>
      <w:proofErr w:type="gramStart"/>
      <w:r w:rsidRPr="00112B1A">
        <w:rPr>
          <w:rFonts w:ascii="Times New Roman" w:hAnsi="Times New Roman"/>
          <w:sz w:val="28"/>
          <w:szCs w:val="28"/>
        </w:rPr>
        <w:t>конференц-связи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. Для определения результативности обучения по программе, используются следующие формы: Обратная связь в виде фото выполненного элемента, </w:t>
      </w:r>
      <w:proofErr w:type="gramStart"/>
      <w:r w:rsidRPr="00112B1A">
        <w:rPr>
          <w:rFonts w:ascii="Times New Roman" w:hAnsi="Times New Roman"/>
          <w:sz w:val="28"/>
          <w:szCs w:val="28"/>
        </w:rPr>
        <w:t>видео- записи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танцевальной комбинации, тестирования, зачёта, конкурса одного танца.</w:t>
      </w:r>
    </w:p>
    <w:tbl>
      <w:tblPr>
        <w:tblW w:w="98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2409"/>
        <w:gridCol w:w="1134"/>
        <w:gridCol w:w="1134"/>
        <w:gridCol w:w="1418"/>
        <w:gridCol w:w="2678"/>
      </w:tblGrid>
      <w:tr w:rsidR="00112B1A" w:rsidRPr="00112B1A" w14:paraId="6AB8AFD6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518DD81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14:paraId="49A8081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409" w:type="dxa"/>
            <w:vAlign w:val="center"/>
          </w:tcPr>
          <w:p w14:paraId="4E4ACEA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Тема, раздел</w:t>
            </w:r>
          </w:p>
          <w:p w14:paraId="26E7431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Наименование разделов и тем</w:t>
            </w:r>
          </w:p>
        </w:tc>
        <w:tc>
          <w:tcPr>
            <w:tcW w:w="1134" w:type="dxa"/>
            <w:vAlign w:val="center"/>
          </w:tcPr>
          <w:p w14:paraId="1104F84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Всего, часов</w:t>
            </w:r>
          </w:p>
        </w:tc>
        <w:tc>
          <w:tcPr>
            <w:tcW w:w="1134" w:type="dxa"/>
            <w:vAlign w:val="center"/>
          </w:tcPr>
          <w:p w14:paraId="06B5CDD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Теория</w:t>
            </w:r>
          </w:p>
        </w:tc>
        <w:tc>
          <w:tcPr>
            <w:tcW w:w="1418" w:type="dxa"/>
            <w:vAlign w:val="center"/>
          </w:tcPr>
          <w:p w14:paraId="07A6188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Практика</w:t>
            </w:r>
          </w:p>
        </w:tc>
        <w:tc>
          <w:tcPr>
            <w:tcW w:w="2678" w:type="dxa"/>
            <w:vAlign w:val="center"/>
          </w:tcPr>
          <w:p w14:paraId="0A07DD1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Формы аттестации</w:t>
            </w:r>
          </w:p>
        </w:tc>
      </w:tr>
      <w:tr w:rsidR="00112B1A" w:rsidRPr="00112B1A" w14:paraId="78C532E3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4A3E9CB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9" w:type="dxa"/>
            <w:vAlign w:val="center"/>
          </w:tcPr>
          <w:p w14:paraId="5F0E77C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«Введение в образовательную программу»</w:t>
            </w:r>
          </w:p>
        </w:tc>
        <w:tc>
          <w:tcPr>
            <w:tcW w:w="1134" w:type="dxa"/>
            <w:vAlign w:val="center"/>
          </w:tcPr>
          <w:p w14:paraId="491738E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  <w:vAlign w:val="center"/>
          </w:tcPr>
          <w:p w14:paraId="1AEF0E0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5FF9CBA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0D07A15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Собеседование, 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Отсмотр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 xml:space="preserve"> физических и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пластических данных </w:t>
            </w:r>
          </w:p>
        </w:tc>
      </w:tr>
      <w:tr w:rsidR="00112B1A" w:rsidRPr="00112B1A" w14:paraId="71761952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403E15B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1.1.</w:t>
            </w:r>
          </w:p>
        </w:tc>
        <w:tc>
          <w:tcPr>
            <w:tcW w:w="2409" w:type="dxa"/>
            <w:vAlign w:val="center"/>
          </w:tcPr>
          <w:p w14:paraId="28D3F30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комбинаций «Плие» под музыку из мультипликационного фильма «Чучело-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мяучело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>».</w:t>
            </w:r>
            <w:r w:rsidRPr="00112B1A">
              <w:t xml:space="preserve">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t>Позиции рук и ног в хореографии</w:t>
            </w:r>
          </w:p>
        </w:tc>
        <w:tc>
          <w:tcPr>
            <w:tcW w:w="1134" w:type="dxa"/>
            <w:vAlign w:val="center"/>
          </w:tcPr>
          <w:p w14:paraId="661E724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14:paraId="39133D3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321FAFD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678" w:type="dxa"/>
            <w:vAlign w:val="center"/>
          </w:tcPr>
          <w:p w14:paraId="04A9643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Показательное выступление</w:t>
            </w:r>
          </w:p>
        </w:tc>
      </w:tr>
      <w:tr w:rsidR="00112B1A" w:rsidRPr="00112B1A" w14:paraId="520C343E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5AB6575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1.2.</w:t>
            </w:r>
          </w:p>
        </w:tc>
        <w:tc>
          <w:tcPr>
            <w:tcW w:w="2409" w:type="dxa"/>
            <w:vAlign w:val="center"/>
          </w:tcPr>
          <w:p w14:paraId="2041D53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Путешествие в страну здоровья. Разучивание элемента партерной гимнастики «Книжка»</w:t>
            </w:r>
          </w:p>
        </w:tc>
        <w:tc>
          <w:tcPr>
            <w:tcW w:w="1134" w:type="dxa"/>
            <w:vAlign w:val="center"/>
          </w:tcPr>
          <w:p w14:paraId="189D575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14:paraId="672BFBC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1D668EA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678" w:type="dxa"/>
            <w:vAlign w:val="center"/>
          </w:tcPr>
          <w:p w14:paraId="027A9D1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bookmarkStart w:id="0" w:name="_Hlk127185830"/>
            <w:r w:rsidRPr="00112B1A">
              <w:rPr>
                <w:rFonts w:ascii="Times New Roman" w:hAnsi="Times New Roman"/>
                <w:sz w:val="28"/>
                <w:szCs w:val="28"/>
              </w:rPr>
              <w:t>Наблюдение</w:t>
            </w:r>
          </w:p>
          <w:p w14:paraId="34E8623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Отслеживание данных через карту оценивания навыков обучающихся</w:t>
            </w:r>
            <w:bookmarkEnd w:id="0"/>
          </w:p>
        </w:tc>
      </w:tr>
      <w:tr w:rsidR="00112B1A" w:rsidRPr="00112B1A" w14:paraId="3D693622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393D06B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2409" w:type="dxa"/>
            <w:vAlign w:val="center"/>
          </w:tcPr>
          <w:p w14:paraId="75376C4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Разучивание комбинаций «Батман 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тандю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>» под музыку из мультипликационного фильма «Про львёнка и черепаху».</w:t>
            </w:r>
            <w:r w:rsidRPr="00112B1A">
              <w:t xml:space="preserve">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t>Позиции рук и ног в хореографии</w:t>
            </w:r>
          </w:p>
        </w:tc>
        <w:tc>
          <w:tcPr>
            <w:tcW w:w="1134" w:type="dxa"/>
            <w:vAlign w:val="center"/>
          </w:tcPr>
          <w:p w14:paraId="6A42AD4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  <w:vAlign w:val="center"/>
          </w:tcPr>
          <w:p w14:paraId="1AFF290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49D5EB6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8" w:type="dxa"/>
            <w:vAlign w:val="center"/>
          </w:tcPr>
          <w:p w14:paraId="2EB3A90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Показательное выступление</w:t>
            </w:r>
          </w:p>
        </w:tc>
      </w:tr>
      <w:tr w:rsidR="00112B1A" w:rsidRPr="00112B1A" w14:paraId="1498E2AE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084E8B1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1.4</w:t>
            </w:r>
          </w:p>
        </w:tc>
        <w:tc>
          <w:tcPr>
            <w:tcW w:w="2409" w:type="dxa"/>
            <w:vAlign w:val="center"/>
          </w:tcPr>
          <w:p w14:paraId="483B024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элемента партерной гимнастики «Бабочка»</w:t>
            </w:r>
            <w:r w:rsidRPr="00112B1A">
              <w:t xml:space="preserve">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t>Польза упражнения для развития мышц и органов малого таза.</w:t>
            </w:r>
          </w:p>
        </w:tc>
        <w:tc>
          <w:tcPr>
            <w:tcW w:w="1134" w:type="dxa"/>
            <w:vAlign w:val="center"/>
          </w:tcPr>
          <w:p w14:paraId="1AD2CFC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247A06C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7862889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771FA8B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</w:t>
            </w:r>
          </w:p>
        </w:tc>
      </w:tr>
      <w:tr w:rsidR="00112B1A" w:rsidRPr="00112B1A" w14:paraId="5DEC1C08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483CF17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2409" w:type="dxa"/>
            <w:vAlign w:val="center"/>
          </w:tcPr>
          <w:p w14:paraId="650874A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Разучивание комбинаций «Батман 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тандю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 xml:space="preserve"> жете» под музыку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из мультипликационного фильма «Бобик в гостях у Барбоса».</w:t>
            </w:r>
            <w:r w:rsidRPr="00112B1A">
              <w:t xml:space="preserve">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t>Позиции рук и ног в хореографии</w:t>
            </w:r>
          </w:p>
        </w:tc>
        <w:tc>
          <w:tcPr>
            <w:tcW w:w="1134" w:type="dxa"/>
            <w:vAlign w:val="center"/>
          </w:tcPr>
          <w:p w14:paraId="106F8E9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1134" w:type="dxa"/>
            <w:vAlign w:val="center"/>
          </w:tcPr>
          <w:p w14:paraId="22BD4C7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532B010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8" w:type="dxa"/>
            <w:vAlign w:val="center"/>
          </w:tcPr>
          <w:p w14:paraId="33D3C2F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Показательное выступление</w:t>
            </w:r>
          </w:p>
        </w:tc>
      </w:tr>
      <w:tr w:rsidR="00112B1A" w:rsidRPr="00112B1A" w14:paraId="2A6A272B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45FC3A9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1.6</w:t>
            </w:r>
          </w:p>
        </w:tc>
        <w:tc>
          <w:tcPr>
            <w:tcW w:w="2409" w:type="dxa"/>
            <w:vAlign w:val="center"/>
          </w:tcPr>
          <w:p w14:paraId="7861A5D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элемента партерной гимнастики «Лягушка»</w:t>
            </w:r>
            <w:r w:rsidRPr="00112B1A">
              <w:t xml:space="preserve">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t>и его польза для здоровья.</w:t>
            </w:r>
          </w:p>
        </w:tc>
        <w:tc>
          <w:tcPr>
            <w:tcW w:w="1134" w:type="dxa"/>
            <w:vAlign w:val="center"/>
          </w:tcPr>
          <w:p w14:paraId="5523751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4C50648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432E439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60E41E4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</w:t>
            </w:r>
          </w:p>
        </w:tc>
      </w:tr>
      <w:tr w:rsidR="00112B1A" w:rsidRPr="00112B1A" w14:paraId="4DFF3AC0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456D57E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  <w:tc>
          <w:tcPr>
            <w:tcW w:w="2409" w:type="dxa"/>
            <w:vAlign w:val="center"/>
          </w:tcPr>
          <w:p w14:paraId="0ED1934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комбинаций «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Ронд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>» по музыку из мультипликационного фильма «Тайна третьей планеты». Позиции рук и ног в хореографии</w:t>
            </w:r>
          </w:p>
        </w:tc>
        <w:tc>
          <w:tcPr>
            <w:tcW w:w="1134" w:type="dxa"/>
            <w:vAlign w:val="center"/>
          </w:tcPr>
          <w:p w14:paraId="190CEA2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  <w:vAlign w:val="center"/>
          </w:tcPr>
          <w:p w14:paraId="1F7EE92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62C4407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8" w:type="dxa"/>
            <w:vAlign w:val="center"/>
          </w:tcPr>
          <w:p w14:paraId="1DEAA66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Показательное выступление</w:t>
            </w:r>
          </w:p>
        </w:tc>
      </w:tr>
      <w:tr w:rsidR="00112B1A" w:rsidRPr="00112B1A" w14:paraId="4B1BDA08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537DB67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2409" w:type="dxa"/>
            <w:vAlign w:val="center"/>
          </w:tcPr>
          <w:p w14:paraId="18CD972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Упражнение «Самолетик» и его укрепляющее действие. Разучивание элемента партерной гимнастики «Самолётик»</w:t>
            </w:r>
          </w:p>
        </w:tc>
        <w:tc>
          <w:tcPr>
            <w:tcW w:w="1134" w:type="dxa"/>
            <w:vAlign w:val="center"/>
          </w:tcPr>
          <w:p w14:paraId="222B5A5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743508B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319CBAF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64BD3EB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</w:t>
            </w:r>
          </w:p>
        </w:tc>
      </w:tr>
      <w:tr w:rsidR="00112B1A" w:rsidRPr="00112B1A" w14:paraId="7FD5B8FE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06883FC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1.9</w:t>
            </w:r>
          </w:p>
        </w:tc>
        <w:tc>
          <w:tcPr>
            <w:tcW w:w="2409" w:type="dxa"/>
            <w:vAlign w:val="center"/>
          </w:tcPr>
          <w:p w14:paraId="3404354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Разучивание комбинаций «Батман фондю» под музыку из мультипликационного фильма «По дороге с облаками». Позиции рук и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ног в хореографии</w:t>
            </w:r>
          </w:p>
        </w:tc>
        <w:tc>
          <w:tcPr>
            <w:tcW w:w="1134" w:type="dxa"/>
            <w:vAlign w:val="center"/>
          </w:tcPr>
          <w:p w14:paraId="207B9E4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1134" w:type="dxa"/>
            <w:vAlign w:val="center"/>
          </w:tcPr>
          <w:p w14:paraId="4175102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42FA28C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8" w:type="dxa"/>
            <w:vAlign w:val="center"/>
          </w:tcPr>
          <w:p w14:paraId="11FBF88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Показательное выступление.</w:t>
            </w:r>
          </w:p>
          <w:p w14:paraId="0A79DB1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Игра для любознательных танцующих ребят «Позиции рук»</w:t>
            </w:r>
          </w:p>
        </w:tc>
      </w:tr>
      <w:tr w:rsidR="00112B1A" w:rsidRPr="00112B1A" w14:paraId="2DE4B2AB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4526F3B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1.10</w:t>
            </w:r>
          </w:p>
        </w:tc>
        <w:tc>
          <w:tcPr>
            <w:tcW w:w="2409" w:type="dxa"/>
            <w:vAlign w:val="center"/>
          </w:tcPr>
          <w:p w14:paraId="02608EA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Упражнение «Рыбка» и его польза для осанки и нормализации кровообращения. Разучивание элемента партерной гимнастики «Рыбка»</w:t>
            </w:r>
          </w:p>
        </w:tc>
        <w:tc>
          <w:tcPr>
            <w:tcW w:w="1134" w:type="dxa"/>
            <w:vAlign w:val="center"/>
          </w:tcPr>
          <w:p w14:paraId="4D4E122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471A7E4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5E6BC8D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6805499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</w:t>
            </w:r>
          </w:p>
        </w:tc>
      </w:tr>
      <w:tr w:rsidR="00112B1A" w:rsidRPr="00112B1A" w14:paraId="26F519F3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39A7264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1.11</w:t>
            </w:r>
          </w:p>
        </w:tc>
        <w:tc>
          <w:tcPr>
            <w:tcW w:w="2409" w:type="dxa"/>
            <w:vAlign w:val="center"/>
          </w:tcPr>
          <w:p w14:paraId="5C74820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Что такое хорошо и что такое плохо? Разучивание Приставных шагов под музыку из мультфильма «Ну погоди»</w:t>
            </w:r>
          </w:p>
        </w:tc>
        <w:tc>
          <w:tcPr>
            <w:tcW w:w="1134" w:type="dxa"/>
            <w:vAlign w:val="center"/>
          </w:tcPr>
          <w:p w14:paraId="7CAD39A1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  <w:vAlign w:val="center"/>
          </w:tcPr>
          <w:p w14:paraId="1C88D5B1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487AB90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8" w:type="dxa"/>
            <w:vAlign w:val="center"/>
          </w:tcPr>
          <w:p w14:paraId="2719E1B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Показательное выступление</w:t>
            </w:r>
          </w:p>
        </w:tc>
      </w:tr>
      <w:tr w:rsidR="00112B1A" w:rsidRPr="00112B1A" w14:paraId="746CCA34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23F14B6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1.12</w:t>
            </w:r>
          </w:p>
        </w:tc>
        <w:tc>
          <w:tcPr>
            <w:tcW w:w="2409" w:type="dxa"/>
            <w:vAlign w:val="center"/>
          </w:tcPr>
          <w:p w14:paraId="7AE69D3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Разучивание элемента партерной гимнастики на растяжку и </w:t>
            </w:r>
            <w:proofErr w:type="gramStart"/>
            <w:r w:rsidRPr="00112B1A">
              <w:rPr>
                <w:rFonts w:ascii="Times New Roman" w:hAnsi="Times New Roman"/>
                <w:sz w:val="28"/>
                <w:szCs w:val="28"/>
              </w:rPr>
              <w:t>гибкость  «</w:t>
            </w:r>
            <w:proofErr w:type="gramEnd"/>
            <w:r w:rsidRPr="00112B1A">
              <w:rPr>
                <w:rFonts w:ascii="Times New Roman" w:hAnsi="Times New Roman"/>
                <w:sz w:val="28"/>
                <w:szCs w:val="28"/>
              </w:rPr>
              <w:t>Мостик»</w:t>
            </w:r>
          </w:p>
        </w:tc>
        <w:tc>
          <w:tcPr>
            <w:tcW w:w="1134" w:type="dxa"/>
            <w:vAlign w:val="center"/>
          </w:tcPr>
          <w:p w14:paraId="7C2AF96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17B0143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5904ED7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2D175D8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</w:t>
            </w:r>
          </w:p>
        </w:tc>
      </w:tr>
      <w:tr w:rsidR="00112B1A" w:rsidRPr="00112B1A" w14:paraId="0F41A0B6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0C9620E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1.13</w:t>
            </w:r>
          </w:p>
        </w:tc>
        <w:tc>
          <w:tcPr>
            <w:tcW w:w="2409" w:type="dxa"/>
            <w:vAlign w:val="center"/>
          </w:tcPr>
          <w:p w14:paraId="7678387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Подскоков под музыку из мультфильма «Мама для Мамонтёнка»</w:t>
            </w:r>
          </w:p>
        </w:tc>
        <w:tc>
          <w:tcPr>
            <w:tcW w:w="1134" w:type="dxa"/>
            <w:vAlign w:val="center"/>
          </w:tcPr>
          <w:p w14:paraId="7D1B408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  <w:vAlign w:val="center"/>
          </w:tcPr>
          <w:p w14:paraId="1987CC2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09B065F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8" w:type="dxa"/>
            <w:vAlign w:val="center"/>
          </w:tcPr>
          <w:p w14:paraId="4F446E2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Показательное выступление</w:t>
            </w:r>
          </w:p>
        </w:tc>
      </w:tr>
      <w:tr w:rsidR="00112B1A" w:rsidRPr="00112B1A" w14:paraId="2D876815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63BF2CD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1.14</w:t>
            </w:r>
          </w:p>
        </w:tc>
        <w:tc>
          <w:tcPr>
            <w:tcW w:w="2409" w:type="dxa"/>
            <w:vAlign w:val="center"/>
          </w:tcPr>
          <w:p w14:paraId="38286CA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элемента партерной гимнастики «Прогиб»</w:t>
            </w:r>
          </w:p>
        </w:tc>
        <w:tc>
          <w:tcPr>
            <w:tcW w:w="1134" w:type="dxa"/>
            <w:vAlign w:val="center"/>
          </w:tcPr>
          <w:p w14:paraId="01DD2B1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1CCBFFA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591C91A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380B88A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</w:t>
            </w:r>
          </w:p>
        </w:tc>
      </w:tr>
      <w:tr w:rsidR="00112B1A" w:rsidRPr="00112B1A" w14:paraId="5C9D26D4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3EB0C48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1.15</w:t>
            </w:r>
          </w:p>
        </w:tc>
        <w:tc>
          <w:tcPr>
            <w:tcW w:w="2409" w:type="dxa"/>
            <w:vAlign w:val="center"/>
          </w:tcPr>
          <w:p w14:paraId="1E70FD5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Разучивание движения «Гармошка» по музыку из мультфильма «Вовка в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тридевятом государстве»</w:t>
            </w:r>
          </w:p>
        </w:tc>
        <w:tc>
          <w:tcPr>
            <w:tcW w:w="1134" w:type="dxa"/>
            <w:vAlign w:val="center"/>
          </w:tcPr>
          <w:p w14:paraId="6FB2A05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1134" w:type="dxa"/>
            <w:vAlign w:val="center"/>
          </w:tcPr>
          <w:p w14:paraId="32BEA90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5767A05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8" w:type="dxa"/>
            <w:vAlign w:val="center"/>
          </w:tcPr>
          <w:p w14:paraId="3D7F6D9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Показательное выступление</w:t>
            </w:r>
          </w:p>
        </w:tc>
      </w:tr>
      <w:tr w:rsidR="00112B1A" w:rsidRPr="00112B1A" w14:paraId="0EF08089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13E78A7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1.16</w:t>
            </w:r>
          </w:p>
        </w:tc>
        <w:tc>
          <w:tcPr>
            <w:tcW w:w="2409" w:type="dxa"/>
            <w:vAlign w:val="center"/>
          </w:tcPr>
          <w:p w14:paraId="34B74C2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элемента партерной гимнастики «Складка»</w:t>
            </w:r>
          </w:p>
        </w:tc>
        <w:tc>
          <w:tcPr>
            <w:tcW w:w="1134" w:type="dxa"/>
            <w:vAlign w:val="center"/>
          </w:tcPr>
          <w:p w14:paraId="76F116A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19FE33F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481C995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0C32ABA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</w:t>
            </w:r>
          </w:p>
        </w:tc>
      </w:tr>
      <w:tr w:rsidR="00112B1A" w:rsidRPr="00112B1A" w14:paraId="0C30D88C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3B7FD13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1.17</w:t>
            </w:r>
          </w:p>
        </w:tc>
        <w:tc>
          <w:tcPr>
            <w:tcW w:w="2409" w:type="dxa"/>
            <w:vAlign w:val="center"/>
          </w:tcPr>
          <w:p w14:paraId="31896BA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Занятия по хореографии в загадках. Разучивание Маршевых шагов под музыку из мультфильма «Бременские музыканты»</w:t>
            </w:r>
          </w:p>
        </w:tc>
        <w:tc>
          <w:tcPr>
            <w:tcW w:w="1134" w:type="dxa"/>
            <w:vAlign w:val="center"/>
          </w:tcPr>
          <w:p w14:paraId="7FF4464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  <w:vAlign w:val="center"/>
          </w:tcPr>
          <w:p w14:paraId="5939E73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1D69055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78" w:type="dxa"/>
            <w:vAlign w:val="center"/>
          </w:tcPr>
          <w:p w14:paraId="60FE05C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Тестирование</w:t>
            </w:r>
          </w:p>
        </w:tc>
      </w:tr>
      <w:tr w:rsidR="00112B1A" w:rsidRPr="00112B1A" w14:paraId="0A3C0576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48F0353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1.18</w:t>
            </w:r>
          </w:p>
        </w:tc>
        <w:tc>
          <w:tcPr>
            <w:tcW w:w="2409" w:type="dxa"/>
            <w:vAlign w:val="center"/>
          </w:tcPr>
          <w:p w14:paraId="4237892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элемента партерной гимнастики на растяжку «Шпагат»</w:t>
            </w:r>
          </w:p>
        </w:tc>
        <w:tc>
          <w:tcPr>
            <w:tcW w:w="1134" w:type="dxa"/>
            <w:vAlign w:val="center"/>
          </w:tcPr>
          <w:p w14:paraId="679674A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120583A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78979F5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6BC89D0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</w:t>
            </w:r>
          </w:p>
        </w:tc>
      </w:tr>
      <w:tr w:rsidR="00112B1A" w:rsidRPr="00112B1A" w14:paraId="77BBD48A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3BAA281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409" w:type="dxa"/>
            <w:vAlign w:val="center"/>
          </w:tcPr>
          <w:p w14:paraId="09D15C0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Репетиционная работа в рамках разучивания танцевального номера</w:t>
            </w:r>
          </w:p>
        </w:tc>
        <w:tc>
          <w:tcPr>
            <w:tcW w:w="1134" w:type="dxa"/>
            <w:vAlign w:val="center"/>
          </w:tcPr>
          <w:p w14:paraId="3FC4C95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134" w:type="dxa"/>
            <w:vAlign w:val="center"/>
          </w:tcPr>
          <w:p w14:paraId="7B6DFDE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  <w:vAlign w:val="center"/>
          </w:tcPr>
          <w:p w14:paraId="45B27031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2678" w:type="dxa"/>
            <w:vAlign w:val="center"/>
          </w:tcPr>
          <w:p w14:paraId="6986E99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Участие в конкурсах и фестивалях</w:t>
            </w:r>
          </w:p>
        </w:tc>
      </w:tr>
      <w:tr w:rsidR="00112B1A" w:rsidRPr="00112B1A" w14:paraId="4DC34D69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7BD5A30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2.1</w:t>
            </w:r>
          </w:p>
        </w:tc>
        <w:tc>
          <w:tcPr>
            <w:tcW w:w="2409" w:type="dxa"/>
            <w:vAlign w:val="center"/>
          </w:tcPr>
          <w:p w14:paraId="4DDCF95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Индивидуальные занятия в рамках разучивания танцевального номера</w:t>
            </w:r>
          </w:p>
        </w:tc>
        <w:tc>
          <w:tcPr>
            <w:tcW w:w="1134" w:type="dxa"/>
            <w:vAlign w:val="center"/>
          </w:tcPr>
          <w:p w14:paraId="31578EA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134" w:type="dxa"/>
            <w:vAlign w:val="center"/>
          </w:tcPr>
          <w:p w14:paraId="070847A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  <w:vAlign w:val="center"/>
          </w:tcPr>
          <w:p w14:paraId="63B29BB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2678" w:type="dxa"/>
            <w:vAlign w:val="center"/>
          </w:tcPr>
          <w:p w14:paraId="560D0D4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Зачёт. Игра для любознательных танцующих ребят «Позиции ног»</w:t>
            </w:r>
          </w:p>
        </w:tc>
      </w:tr>
      <w:tr w:rsidR="00112B1A" w:rsidRPr="00112B1A" w14:paraId="168E92B9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587D8F3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9" w:type="dxa"/>
            <w:vAlign w:val="center"/>
          </w:tcPr>
          <w:p w14:paraId="63EBCAD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Итоговое занятие «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Дракошины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 xml:space="preserve"> часы»</w:t>
            </w:r>
          </w:p>
        </w:tc>
        <w:tc>
          <w:tcPr>
            <w:tcW w:w="1134" w:type="dxa"/>
            <w:vAlign w:val="center"/>
          </w:tcPr>
          <w:p w14:paraId="67D11A6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14:paraId="5BEED721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  <w:vAlign w:val="center"/>
          </w:tcPr>
          <w:p w14:paraId="74BFF48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78" w:type="dxa"/>
            <w:vAlign w:val="center"/>
          </w:tcPr>
          <w:p w14:paraId="03152D0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Тестирование</w:t>
            </w:r>
          </w:p>
          <w:p w14:paraId="5E6CFF6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Открытое занятие</w:t>
            </w:r>
          </w:p>
        </w:tc>
      </w:tr>
      <w:tr w:rsidR="00112B1A" w:rsidRPr="00112B1A" w14:paraId="3FE900A6" w14:textId="77777777" w:rsidTr="00E638FD">
        <w:trPr>
          <w:trHeight w:val="825"/>
        </w:trPr>
        <w:tc>
          <w:tcPr>
            <w:tcW w:w="1101" w:type="dxa"/>
            <w:vAlign w:val="center"/>
          </w:tcPr>
          <w:p w14:paraId="769F8331" w14:textId="77777777" w:rsidR="00112B1A" w:rsidRPr="00112B1A" w:rsidRDefault="00112B1A" w:rsidP="00112B1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9" w:type="dxa"/>
            <w:vAlign w:val="center"/>
          </w:tcPr>
          <w:p w14:paraId="6078F3A6" w14:textId="77777777" w:rsidR="00112B1A" w:rsidRPr="00112B1A" w:rsidRDefault="00112B1A" w:rsidP="00112B1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12B1A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134" w:type="dxa"/>
            <w:vAlign w:val="center"/>
          </w:tcPr>
          <w:p w14:paraId="1B28031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2B1A">
              <w:rPr>
                <w:rFonts w:ascii="Times New Roman" w:hAnsi="Times New Roman"/>
                <w:b/>
                <w:sz w:val="28"/>
                <w:szCs w:val="28"/>
              </w:rPr>
              <w:t>72</w:t>
            </w:r>
          </w:p>
        </w:tc>
        <w:tc>
          <w:tcPr>
            <w:tcW w:w="1134" w:type="dxa"/>
            <w:vAlign w:val="center"/>
          </w:tcPr>
          <w:p w14:paraId="690B76C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2B1A">
              <w:rPr>
                <w:rFonts w:ascii="Times New Roman" w:hAnsi="Times New Roman"/>
                <w:b/>
                <w:sz w:val="28"/>
                <w:szCs w:val="28"/>
              </w:rPr>
              <w:t>24</w:t>
            </w:r>
          </w:p>
        </w:tc>
        <w:tc>
          <w:tcPr>
            <w:tcW w:w="1418" w:type="dxa"/>
            <w:vAlign w:val="center"/>
          </w:tcPr>
          <w:p w14:paraId="77D7851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2B1A">
              <w:rPr>
                <w:rFonts w:ascii="Times New Roman" w:hAnsi="Times New Roman"/>
                <w:b/>
                <w:sz w:val="28"/>
                <w:szCs w:val="28"/>
              </w:rPr>
              <w:t>48</w:t>
            </w:r>
          </w:p>
        </w:tc>
        <w:tc>
          <w:tcPr>
            <w:tcW w:w="2678" w:type="dxa"/>
            <w:vAlign w:val="center"/>
          </w:tcPr>
          <w:p w14:paraId="22194E99" w14:textId="77777777" w:rsidR="00112B1A" w:rsidRPr="00112B1A" w:rsidRDefault="00112B1A" w:rsidP="00112B1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68CABB9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448A8CA8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242E0DA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AB8BA2D" w14:textId="77777777" w:rsidR="00112B1A" w:rsidRPr="00112B1A" w:rsidRDefault="00112B1A" w:rsidP="00112B1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BCB25EB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br w:type="page"/>
      </w:r>
      <w:bookmarkStart w:id="1" w:name="_Hlk112669817"/>
      <w:r w:rsidRPr="00112B1A">
        <w:rPr>
          <w:rFonts w:ascii="Times New Roman" w:hAnsi="Times New Roman"/>
          <w:b/>
          <w:sz w:val="28"/>
          <w:szCs w:val="28"/>
        </w:rPr>
        <w:lastRenderedPageBreak/>
        <w:t>Содержание учебного плана</w:t>
      </w:r>
    </w:p>
    <w:p w14:paraId="0B7A6C7C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b/>
          <w:sz w:val="28"/>
          <w:szCs w:val="28"/>
        </w:rPr>
      </w:pPr>
    </w:p>
    <w:p w14:paraId="72A088CA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 «Введение в образовательную программу»</w:t>
      </w:r>
    </w:p>
    <w:p w14:paraId="13ACB2F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112B1A">
        <w:rPr>
          <w:rFonts w:ascii="Times New Roman" w:hAnsi="Times New Roman"/>
          <w:sz w:val="28"/>
          <w:szCs w:val="28"/>
          <w:u w:val="single"/>
        </w:rPr>
        <w:t>Теория.</w:t>
      </w:r>
      <w:r w:rsidRPr="00112B1A">
        <w:rPr>
          <w:rFonts w:ascii="Times New Roman" w:hAnsi="Times New Roman"/>
          <w:sz w:val="28"/>
          <w:szCs w:val="28"/>
        </w:rPr>
        <w:t>Знакомство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с программой, инструктаж по технике безопасности </w:t>
      </w:r>
    </w:p>
    <w:p w14:paraId="635B1BE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Практика.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>Диагностика уровня коммуникативных, пластических и музыкальных способностей ребенка</w:t>
      </w:r>
    </w:p>
    <w:p w14:paraId="394B3DA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контроля.</w:t>
      </w:r>
      <w:r w:rsidRPr="00112B1A">
        <w:rPr>
          <w:rFonts w:ascii="Times New Roman" w:hAnsi="Times New Roman"/>
          <w:sz w:val="28"/>
          <w:szCs w:val="28"/>
        </w:rPr>
        <w:t xml:space="preserve"> Собеседование. </w:t>
      </w:r>
      <w:proofErr w:type="spellStart"/>
      <w:r w:rsidRPr="00112B1A">
        <w:rPr>
          <w:rFonts w:ascii="Times New Roman" w:hAnsi="Times New Roman"/>
          <w:sz w:val="28"/>
          <w:szCs w:val="28"/>
        </w:rPr>
        <w:t>Отсмотр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физических и пластических данных</w:t>
      </w:r>
    </w:p>
    <w:p w14:paraId="1688C806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1.1. Разучивание комбинаций «Плие» под музыку из мультипликационного фильма «Чучело-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мяучело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>».</w:t>
      </w:r>
      <w:r w:rsidRPr="00112B1A">
        <w:t xml:space="preserve"> </w:t>
      </w:r>
      <w:r w:rsidRPr="00112B1A">
        <w:rPr>
          <w:rFonts w:ascii="Times New Roman" w:hAnsi="Times New Roman"/>
          <w:b/>
          <w:sz w:val="28"/>
          <w:szCs w:val="28"/>
        </w:rPr>
        <w:t>Позиции рук и ног в хореографии</w:t>
      </w:r>
    </w:p>
    <w:p w14:paraId="186E42E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590A798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Правила исполнения</w:t>
      </w:r>
      <w:r w:rsidRPr="00112B1A">
        <w:rPr>
          <w:rFonts w:ascii="Times New Roman" w:hAnsi="Times New Roman"/>
          <w:sz w:val="28"/>
          <w:szCs w:val="28"/>
          <w:lang w:val="en-US"/>
        </w:rPr>
        <w:t>Plie</w:t>
      </w:r>
      <w:r w:rsidRPr="00112B1A">
        <w:rPr>
          <w:rFonts w:ascii="Times New Roman" w:hAnsi="Times New Roman"/>
          <w:sz w:val="28"/>
          <w:szCs w:val="28"/>
        </w:rPr>
        <w:t>. Позиции рук и ног в хореографии</w:t>
      </w:r>
    </w:p>
    <w:p w14:paraId="01E429E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2929175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Прослушивание песни «Чучело-</w:t>
      </w:r>
      <w:proofErr w:type="spellStart"/>
      <w:r w:rsidRPr="00112B1A">
        <w:rPr>
          <w:rFonts w:ascii="Times New Roman" w:hAnsi="Times New Roman"/>
          <w:sz w:val="28"/>
          <w:szCs w:val="28"/>
        </w:rPr>
        <w:t>мяучело</w:t>
      </w:r>
      <w:proofErr w:type="spellEnd"/>
      <w:r w:rsidRPr="00112B1A">
        <w:rPr>
          <w:rFonts w:ascii="Times New Roman" w:hAnsi="Times New Roman"/>
          <w:sz w:val="28"/>
          <w:szCs w:val="28"/>
        </w:rPr>
        <w:t>»</w:t>
      </w:r>
    </w:p>
    <w:p w14:paraId="2870CE2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Разучивание</w:t>
      </w:r>
      <w:r w:rsidRPr="00112B1A">
        <w:rPr>
          <w:rFonts w:ascii="Times New Roman" w:hAnsi="Times New Roman"/>
          <w:sz w:val="28"/>
          <w:szCs w:val="28"/>
          <w:lang w:val="en-US"/>
        </w:rPr>
        <w:t>Plie</w:t>
      </w:r>
      <w:r w:rsidRPr="00112B1A">
        <w:rPr>
          <w:rFonts w:ascii="Times New Roman" w:hAnsi="Times New Roman"/>
          <w:sz w:val="28"/>
          <w:szCs w:val="28"/>
        </w:rPr>
        <w:t xml:space="preserve"> по 6 позиции </w:t>
      </w:r>
      <w:proofErr w:type="gramStart"/>
      <w:r w:rsidRPr="00112B1A">
        <w:rPr>
          <w:rFonts w:ascii="Times New Roman" w:hAnsi="Times New Roman"/>
          <w:sz w:val="28"/>
          <w:szCs w:val="28"/>
        </w:rPr>
        <w:t>ног( по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1 позиции ног)</w:t>
      </w:r>
    </w:p>
    <w:p w14:paraId="0AA0A5F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500B2C9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</w:t>
      </w:r>
    </w:p>
    <w:p w14:paraId="57B9E05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10DF3FE5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1.2. Разучивание элемента партерной гимнастики «Книжка»</w:t>
      </w:r>
    </w:p>
    <w:p w14:paraId="5FA2FE1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0AF9D62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Путешествие в страну здоровья.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 xml:space="preserve">Правила исполнения упражнения «Книжка» </w:t>
      </w:r>
    </w:p>
    <w:p w14:paraId="2D985E7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496C069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«Книжка» с помощью педагога и самостоятельно</w:t>
      </w:r>
    </w:p>
    <w:p w14:paraId="5044C9A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79F82756" w14:textId="77777777" w:rsidR="00112B1A" w:rsidRPr="00112B1A" w:rsidRDefault="00112B1A" w:rsidP="00112B1A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Наблюдение</w:t>
      </w:r>
    </w:p>
    <w:p w14:paraId="400A0621" w14:textId="77777777" w:rsidR="00112B1A" w:rsidRPr="00112B1A" w:rsidRDefault="00112B1A" w:rsidP="00112B1A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Отслеживание данных через карту оценивания навыков обучающихся</w:t>
      </w:r>
    </w:p>
    <w:p w14:paraId="5B99EB7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1.3. Разучивание комбинаций «Батман 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тандю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>» под музыку из мультипликационного фильма «Про львёнка и черепаху».</w:t>
      </w:r>
      <w:r w:rsidRPr="00112B1A">
        <w:t xml:space="preserve"> </w:t>
      </w:r>
      <w:r w:rsidRPr="00112B1A">
        <w:rPr>
          <w:rFonts w:ascii="Times New Roman" w:hAnsi="Times New Roman"/>
          <w:b/>
          <w:sz w:val="28"/>
          <w:szCs w:val="28"/>
        </w:rPr>
        <w:t>Позиции рук и ног в хореографии</w:t>
      </w:r>
    </w:p>
    <w:p w14:paraId="3AEA248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 xml:space="preserve">Теория </w:t>
      </w:r>
    </w:p>
    <w:p w14:paraId="4387CD5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Правила исполнения </w:t>
      </w:r>
      <w:proofErr w:type="spellStart"/>
      <w:r w:rsidRPr="00112B1A">
        <w:rPr>
          <w:rFonts w:ascii="Times New Roman" w:hAnsi="Times New Roman"/>
          <w:sz w:val="28"/>
          <w:szCs w:val="28"/>
        </w:rPr>
        <w:t>Battementtendu</w:t>
      </w:r>
      <w:proofErr w:type="spellEnd"/>
      <w:r w:rsidRPr="00112B1A">
        <w:rPr>
          <w:rFonts w:ascii="Times New Roman" w:hAnsi="Times New Roman"/>
          <w:sz w:val="28"/>
          <w:szCs w:val="28"/>
        </w:rPr>
        <w:t>. Позиции рук и ног в хореографии</w:t>
      </w:r>
    </w:p>
    <w:p w14:paraId="4BDC95C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686C09E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Прослушивание песни из </w:t>
      </w:r>
      <w:proofErr w:type="gramStart"/>
      <w:r w:rsidRPr="00112B1A">
        <w:rPr>
          <w:rFonts w:ascii="Times New Roman" w:hAnsi="Times New Roman"/>
          <w:sz w:val="28"/>
          <w:szCs w:val="28"/>
        </w:rPr>
        <w:t>мультфильма  «</w:t>
      </w:r>
      <w:proofErr w:type="gramEnd"/>
      <w:r w:rsidRPr="00112B1A">
        <w:rPr>
          <w:rFonts w:ascii="Times New Roman" w:hAnsi="Times New Roman"/>
          <w:sz w:val="28"/>
          <w:szCs w:val="28"/>
        </w:rPr>
        <w:t>Про львёнка и черепаху».</w:t>
      </w:r>
    </w:p>
    <w:p w14:paraId="13C5C03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Разучивание </w:t>
      </w:r>
      <w:proofErr w:type="spellStart"/>
      <w:r w:rsidRPr="00112B1A">
        <w:rPr>
          <w:rFonts w:ascii="Times New Roman" w:hAnsi="Times New Roman"/>
          <w:sz w:val="28"/>
          <w:szCs w:val="28"/>
          <w:lang w:val="en-US"/>
        </w:rPr>
        <w:t>Battementtendu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по 6 позиции ног </w:t>
      </w:r>
    </w:p>
    <w:p w14:paraId="246C904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73E8668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</w:t>
      </w:r>
    </w:p>
    <w:p w14:paraId="35B3699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EE5D5FD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1.4. Разучивание элемента партерной гимнастики «Бабочка»</w:t>
      </w:r>
    </w:p>
    <w:p w14:paraId="124F1D7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002AD7F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Правила исполнения упражнения «Бабочка». Польза упражнения для развития мышц и органов малого таза.</w:t>
      </w:r>
    </w:p>
    <w:p w14:paraId="06AC083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10C48FB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«Бабочка» с помощью педагога и самостоятельно</w:t>
      </w:r>
    </w:p>
    <w:p w14:paraId="5FC9030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lastRenderedPageBreak/>
        <w:t>Форма контроля:</w:t>
      </w:r>
    </w:p>
    <w:p w14:paraId="3D862C0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Зачёт</w:t>
      </w:r>
    </w:p>
    <w:p w14:paraId="5F53C9B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C6EE5D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 xml:space="preserve">1.5. </w:t>
      </w:r>
      <w:bookmarkStart w:id="2" w:name="_Hlk126928284"/>
      <w:r w:rsidRPr="00112B1A">
        <w:rPr>
          <w:rFonts w:ascii="Times New Roman" w:hAnsi="Times New Roman"/>
          <w:b/>
          <w:sz w:val="28"/>
          <w:szCs w:val="28"/>
        </w:rPr>
        <w:t xml:space="preserve">Разучивание комбинаций «Батман 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тандю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 xml:space="preserve"> жете» под музыку из мультипликационного фильма «Бобик в гостях у Барбоса».</w:t>
      </w:r>
      <w:r w:rsidRPr="00112B1A">
        <w:t xml:space="preserve"> </w:t>
      </w:r>
      <w:r w:rsidRPr="00112B1A">
        <w:rPr>
          <w:rFonts w:ascii="Times New Roman" w:hAnsi="Times New Roman"/>
          <w:b/>
          <w:sz w:val="28"/>
          <w:szCs w:val="28"/>
        </w:rPr>
        <w:t>Позиции рук и ног в хореографии</w:t>
      </w:r>
      <w:bookmarkEnd w:id="2"/>
    </w:p>
    <w:p w14:paraId="35738FC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 xml:space="preserve">Теория. </w:t>
      </w:r>
    </w:p>
    <w:p w14:paraId="2D6024C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Правила исполнения «Батман </w:t>
      </w:r>
      <w:proofErr w:type="spellStart"/>
      <w:r w:rsidRPr="00112B1A">
        <w:rPr>
          <w:rFonts w:ascii="Times New Roman" w:hAnsi="Times New Roman"/>
          <w:sz w:val="28"/>
          <w:szCs w:val="28"/>
        </w:rPr>
        <w:t>тандю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жете».</w:t>
      </w:r>
      <w:r w:rsidRPr="00112B1A">
        <w:t xml:space="preserve"> </w:t>
      </w:r>
      <w:r w:rsidRPr="00112B1A">
        <w:rPr>
          <w:rFonts w:ascii="Times New Roman" w:hAnsi="Times New Roman"/>
          <w:sz w:val="28"/>
          <w:szCs w:val="28"/>
        </w:rPr>
        <w:t>Позиции рук и ног в хореографии</w:t>
      </w:r>
    </w:p>
    <w:p w14:paraId="5C70C64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Практика.</w:t>
      </w:r>
    </w:p>
    <w:p w14:paraId="6D74858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</w:rPr>
        <w:t>Просмотр мультипликационного фильма «Бобик в гостях у Барбоса» и слушание музыки. Игра «Определи характер, темп и ритм музыки из мультфильма»</w:t>
      </w:r>
    </w:p>
    <w:p w14:paraId="2A32D10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Разучивание «Батман </w:t>
      </w:r>
      <w:proofErr w:type="spellStart"/>
      <w:r w:rsidRPr="00112B1A">
        <w:rPr>
          <w:rFonts w:ascii="Times New Roman" w:hAnsi="Times New Roman"/>
          <w:sz w:val="28"/>
          <w:szCs w:val="28"/>
        </w:rPr>
        <w:t>тандю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жете» по 6 позиции ног</w:t>
      </w:r>
    </w:p>
    <w:p w14:paraId="7A88C1B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bookmarkStart w:id="3" w:name="_Hlk112668051"/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6B7D809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</w:t>
      </w:r>
    </w:p>
    <w:bookmarkEnd w:id="3"/>
    <w:p w14:paraId="48BA464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D2687D4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bookmarkStart w:id="4" w:name="_Hlk112668085"/>
      <w:r w:rsidRPr="00112B1A">
        <w:rPr>
          <w:rFonts w:ascii="Times New Roman" w:hAnsi="Times New Roman"/>
          <w:b/>
          <w:sz w:val="28"/>
          <w:szCs w:val="28"/>
        </w:rPr>
        <w:t xml:space="preserve">1.6. </w:t>
      </w:r>
      <w:bookmarkStart w:id="5" w:name="_Hlk126934546"/>
      <w:r w:rsidRPr="00112B1A">
        <w:rPr>
          <w:rFonts w:ascii="Times New Roman" w:hAnsi="Times New Roman"/>
          <w:b/>
          <w:sz w:val="28"/>
          <w:szCs w:val="28"/>
        </w:rPr>
        <w:t>Разучивание элемента партерной гимнастики «Лягушка»</w:t>
      </w:r>
      <w:bookmarkEnd w:id="5"/>
    </w:p>
    <w:p w14:paraId="3A35A3C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36D932B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Правила исполнения упражнения «Лягушка»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 xml:space="preserve">и его польза для здоровья. </w:t>
      </w:r>
    </w:p>
    <w:p w14:paraId="457B17A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1E48447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«Лягушка» с помощью педагога и самостоятельно</w:t>
      </w:r>
    </w:p>
    <w:p w14:paraId="5576F29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4F45DD5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Зачёт</w:t>
      </w:r>
    </w:p>
    <w:bookmarkEnd w:id="4"/>
    <w:p w14:paraId="4648C21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704BFA9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 xml:space="preserve">1.7. </w:t>
      </w:r>
      <w:bookmarkStart w:id="6" w:name="_Hlk126928755"/>
      <w:r w:rsidRPr="00112B1A">
        <w:rPr>
          <w:rFonts w:ascii="Times New Roman" w:hAnsi="Times New Roman"/>
          <w:b/>
          <w:sz w:val="28"/>
          <w:szCs w:val="28"/>
        </w:rPr>
        <w:t>Разучивание комбинаций «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Ронд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>» по музыку из мультипликационного фильма «Тайна третьей планеты».</w:t>
      </w:r>
      <w:r w:rsidRPr="00112B1A">
        <w:t xml:space="preserve"> </w:t>
      </w:r>
      <w:r w:rsidRPr="00112B1A">
        <w:rPr>
          <w:rFonts w:ascii="Times New Roman" w:hAnsi="Times New Roman"/>
          <w:b/>
          <w:sz w:val="28"/>
          <w:szCs w:val="28"/>
        </w:rPr>
        <w:t>Позиции рук и ног в хореографии</w:t>
      </w:r>
    </w:p>
    <w:bookmarkEnd w:id="6"/>
    <w:p w14:paraId="2DD9A98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 xml:space="preserve">Теория </w:t>
      </w:r>
    </w:p>
    <w:p w14:paraId="12499A4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Правила исполнения «</w:t>
      </w:r>
      <w:proofErr w:type="spellStart"/>
      <w:r w:rsidRPr="00112B1A">
        <w:rPr>
          <w:rFonts w:ascii="Times New Roman" w:hAnsi="Times New Roman"/>
          <w:sz w:val="28"/>
          <w:szCs w:val="28"/>
        </w:rPr>
        <w:t>Ронд</w:t>
      </w:r>
      <w:proofErr w:type="spellEnd"/>
      <w:r w:rsidRPr="00112B1A">
        <w:rPr>
          <w:rFonts w:ascii="Times New Roman" w:hAnsi="Times New Roman"/>
          <w:bCs/>
          <w:sz w:val="28"/>
          <w:szCs w:val="28"/>
        </w:rPr>
        <w:t>».</w:t>
      </w:r>
      <w:r w:rsidRPr="00112B1A">
        <w:t xml:space="preserve"> </w:t>
      </w:r>
      <w:r w:rsidRPr="00112B1A">
        <w:rPr>
          <w:rFonts w:ascii="Times New Roman" w:hAnsi="Times New Roman"/>
          <w:bCs/>
          <w:sz w:val="28"/>
          <w:szCs w:val="28"/>
        </w:rPr>
        <w:t>Позиции рук и ног в хореографии</w:t>
      </w:r>
    </w:p>
    <w:p w14:paraId="2CAF6CE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60F1CA1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</w:rPr>
        <w:t>Прослушивание музыки из мультипликационного фильма «Тайна третьей планеты». Игра «Определи характер, темп и ритм музыки из мультфильма»</w:t>
      </w:r>
    </w:p>
    <w:p w14:paraId="36E2849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Разучивание комбинации «</w:t>
      </w:r>
      <w:proofErr w:type="spellStart"/>
      <w:r w:rsidRPr="00112B1A">
        <w:rPr>
          <w:rFonts w:ascii="Times New Roman" w:hAnsi="Times New Roman"/>
          <w:sz w:val="28"/>
          <w:szCs w:val="28"/>
        </w:rPr>
        <w:t>Ронд</w:t>
      </w:r>
      <w:proofErr w:type="spellEnd"/>
      <w:r w:rsidRPr="00112B1A">
        <w:rPr>
          <w:rFonts w:ascii="Times New Roman" w:hAnsi="Times New Roman"/>
          <w:sz w:val="28"/>
          <w:szCs w:val="28"/>
        </w:rPr>
        <w:t>»</w:t>
      </w:r>
    </w:p>
    <w:p w14:paraId="2B062D9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2710AAD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</w:t>
      </w:r>
    </w:p>
    <w:p w14:paraId="4575D20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5407B9BA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bookmarkStart w:id="7" w:name="_Hlk112668186"/>
      <w:r w:rsidRPr="00112B1A">
        <w:rPr>
          <w:rFonts w:ascii="Times New Roman" w:hAnsi="Times New Roman"/>
          <w:b/>
          <w:sz w:val="28"/>
          <w:szCs w:val="28"/>
        </w:rPr>
        <w:t>1.8. Разучивание элемента партерной гимнастики «Самолётик»</w:t>
      </w:r>
    </w:p>
    <w:p w14:paraId="476CE43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377C156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Упражнение «Самолетик» и его укрепляющее действие. Правила выполнения упражнения </w:t>
      </w:r>
    </w:p>
    <w:p w14:paraId="2E4E013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0190501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«Самолётик» с помощью педагога и самостоятельно</w:t>
      </w:r>
    </w:p>
    <w:p w14:paraId="185CC73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lastRenderedPageBreak/>
        <w:t>Форма контроля:</w:t>
      </w:r>
    </w:p>
    <w:p w14:paraId="3A543CF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Зачёт</w:t>
      </w:r>
      <w:bookmarkEnd w:id="7"/>
    </w:p>
    <w:p w14:paraId="4CB296F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 xml:space="preserve">1.9. </w:t>
      </w:r>
      <w:bookmarkStart w:id="8" w:name="_Hlk126929583"/>
      <w:r w:rsidRPr="00112B1A">
        <w:rPr>
          <w:rFonts w:ascii="Times New Roman" w:hAnsi="Times New Roman"/>
          <w:b/>
          <w:sz w:val="28"/>
          <w:szCs w:val="28"/>
        </w:rPr>
        <w:t>Разучивание комбинаций «Батман фондю» под музыку из мультипликационного фильма «По дороге с облаками».</w:t>
      </w:r>
      <w:r w:rsidRPr="00112B1A">
        <w:t xml:space="preserve"> </w:t>
      </w:r>
      <w:r w:rsidRPr="00112B1A">
        <w:rPr>
          <w:rFonts w:ascii="Times New Roman" w:hAnsi="Times New Roman"/>
          <w:b/>
          <w:sz w:val="28"/>
          <w:szCs w:val="28"/>
        </w:rPr>
        <w:t>Позиции рук и ног в хореографии</w:t>
      </w:r>
    </w:p>
    <w:bookmarkEnd w:id="8"/>
    <w:p w14:paraId="7A5781A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 xml:space="preserve">Теория </w:t>
      </w:r>
    </w:p>
    <w:p w14:paraId="0A16261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Правила исполнения «Батман фондю</w:t>
      </w:r>
      <w:r w:rsidRPr="00112B1A">
        <w:rPr>
          <w:rFonts w:ascii="Times New Roman" w:hAnsi="Times New Roman"/>
          <w:bCs/>
          <w:sz w:val="28"/>
          <w:szCs w:val="28"/>
        </w:rPr>
        <w:t>».</w:t>
      </w:r>
      <w:r w:rsidRPr="00112B1A">
        <w:t xml:space="preserve"> </w:t>
      </w:r>
      <w:r w:rsidRPr="00112B1A">
        <w:rPr>
          <w:rFonts w:ascii="Times New Roman" w:hAnsi="Times New Roman"/>
          <w:bCs/>
          <w:sz w:val="28"/>
          <w:szCs w:val="28"/>
        </w:rPr>
        <w:t>Позиции рук и ног в хореографии</w:t>
      </w:r>
    </w:p>
    <w:p w14:paraId="0EC0C17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13C9A12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</w:rPr>
        <w:t>Прослушивание музыки из мультипликационного фильма «По дороге с облаками». Игра «Определи характер, темп и ритм музыки из мультфильма»</w:t>
      </w:r>
    </w:p>
    <w:p w14:paraId="3939441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12B1A">
        <w:rPr>
          <w:rFonts w:ascii="Times New Roman" w:hAnsi="Times New Roman"/>
          <w:bCs/>
          <w:sz w:val="28"/>
          <w:szCs w:val="28"/>
        </w:rPr>
        <w:t>Разучивание комбинации «Батман фондю»</w:t>
      </w:r>
    </w:p>
    <w:p w14:paraId="64F6132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bookmarkStart w:id="9" w:name="_Hlk112668281"/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4F498F1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выступление.</w:t>
      </w:r>
      <w:r w:rsidRPr="00112B1A">
        <w:t xml:space="preserve"> </w:t>
      </w:r>
      <w:r w:rsidRPr="00112B1A">
        <w:rPr>
          <w:rFonts w:ascii="Times New Roman" w:hAnsi="Times New Roman"/>
          <w:sz w:val="28"/>
          <w:szCs w:val="28"/>
        </w:rPr>
        <w:t>Игра для любознательных танцующих ребят «Позиции рук»</w:t>
      </w:r>
    </w:p>
    <w:bookmarkEnd w:id="9"/>
    <w:p w14:paraId="54044478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1.10. Разучивание элемента партерной гимнастики «Рыбка»</w:t>
      </w:r>
    </w:p>
    <w:p w14:paraId="42C38FE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63736DD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Упражнение «Рыбка» и его польза для осанки и нормализации кровообращения.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12B1A">
        <w:rPr>
          <w:rFonts w:ascii="Times New Roman" w:hAnsi="Times New Roman"/>
          <w:sz w:val="28"/>
          <w:szCs w:val="28"/>
        </w:rPr>
        <w:t xml:space="preserve">Правила исполнения упражнения </w:t>
      </w:r>
    </w:p>
    <w:p w14:paraId="5E4AFA9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7D7D943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«Рыбка» с помощью педагога и самостоятельно</w:t>
      </w:r>
    </w:p>
    <w:p w14:paraId="55AB850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301C2EC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Зачёт</w:t>
      </w:r>
    </w:p>
    <w:p w14:paraId="443C113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14:paraId="4F6E35C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 xml:space="preserve">1.11. </w:t>
      </w:r>
      <w:bookmarkStart w:id="10" w:name="_Hlk126930001"/>
      <w:r w:rsidRPr="00112B1A">
        <w:rPr>
          <w:rFonts w:ascii="Times New Roman" w:hAnsi="Times New Roman"/>
          <w:b/>
          <w:sz w:val="28"/>
          <w:szCs w:val="28"/>
        </w:rPr>
        <w:t>Разучивание Приставных шагов под музыку из мультфильма «Ну погоди»</w:t>
      </w:r>
      <w:bookmarkEnd w:id="10"/>
    </w:p>
    <w:p w14:paraId="52125E0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 xml:space="preserve">Теория </w:t>
      </w:r>
    </w:p>
    <w:p w14:paraId="25AEE02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Что такое хорошо и что такое плохо? Правила исполнения Приставных шагов</w:t>
      </w:r>
    </w:p>
    <w:p w14:paraId="40D92FC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670B8ED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</w:rPr>
        <w:t>Прослушивание музыки из мультипликационного фильма «Ну, погоди!». Игра «Прохлопай ритм музыки ладошками»</w:t>
      </w:r>
    </w:p>
    <w:p w14:paraId="4173668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12B1A">
        <w:rPr>
          <w:rFonts w:ascii="Times New Roman" w:hAnsi="Times New Roman"/>
          <w:bCs/>
          <w:sz w:val="28"/>
          <w:szCs w:val="28"/>
        </w:rPr>
        <w:t>Разучивание комбинации с использованием Приставных шагов</w:t>
      </w:r>
    </w:p>
    <w:p w14:paraId="0331517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160FF95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</w:t>
      </w:r>
    </w:p>
    <w:p w14:paraId="7DDD124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5146F24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1.12. Разучивание элемента партерной гимнастики «Мостик»</w:t>
      </w:r>
    </w:p>
    <w:p w14:paraId="1BF8771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25FDA45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Правила исполнения упражнения на растяжку и </w:t>
      </w:r>
      <w:proofErr w:type="gramStart"/>
      <w:r w:rsidRPr="00112B1A">
        <w:rPr>
          <w:rFonts w:ascii="Times New Roman" w:hAnsi="Times New Roman"/>
          <w:sz w:val="28"/>
          <w:szCs w:val="28"/>
        </w:rPr>
        <w:t>гибкость  «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Мостик» </w:t>
      </w:r>
    </w:p>
    <w:p w14:paraId="0E96888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4000849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«Мостик» с помощью педагога и самостоятельно</w:t>
      </w:r>
    </w:p>
    <w:p w14:paraId="6EEBCE7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675C0F0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Зачёт</w:t>
      </w:r>
    </w:p>
    <w:p w14:paraId="51BA80E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14:paraId="7AEFD83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b/>
          <w:bCs/>
          <w:sz w:val="28"/>
          <w:szCs w:val="28"/>
        </w:rPr>
        <w:t xml:space="preserve">1.13. </w:t>
      </w:r>
      <w:bookmarkStart w:id="11" w:name="_Hlk126932779"/>
      <w:r w:rsidRPr="00112B1A">
        <w:rPr>
          <w:rFonts w:ascii="Times New Roman" w:hAnsi="Times New Roman"/>
          <w:b/>
          <w:sz w:val="28"/>
          <w:szCs w:val="28"/>
        </w:rPr>
        <w:t>Разучивание Подскоков под музыку из мультфильма «Мама для Мамонтёнка»</w:t>
      </w:r>
      <w:bookmarkEnd w:id="11"/>
    </w:p>
    <w:p w14:paraId="5E46759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lastRenderedPageBreak/>
        <w:t xml:space="preserve">Теория </w:t>
      </w:r>
    </w:p>
    <w:p w14:paraId="501A2A4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Правила исполнения Подскоков</w:t>
      </w:r>
    </w:p>
    <w:p w14:paraId="16D59CE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1BF0DDA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Просмотр мультипликационного фильма «Мама для мамонтенка».</w:t>
      </w:r>
    </w:p>
    <w:p w14:paraId="0273143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Игра «Прохлопай ритм»</w:t>
      </w:r>
    </w:p>
    <w:p w14:paraId="13DAB08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Разучивание комбинации с использованием Подскоков</w:t>
      </w:r>
    </w:p>
    <w:p w14:paraId="47B3409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42C233B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</w:t>
      </w:r>
    </w:p>
    <w:p w14:paraId="2F465F7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9C9920E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bookmarkStart w:id="12" w:name="_Hlk112668467"/>
      <w:r w:rsidRPr="00112B1A">
        <w:rPr>
          <w:rFonts w:ascii="Times New Roman" w:hAnsi="Times New Roman"/>
          <w:b/>
          <w:sz w:val="28"/>
          <w:szCs w:val="28"/>
        </w:rPr>
        <w:t>1.14. Разучивание элемента партерной гимнастики «Прогиб»</w:t>
      </w:r>
    </w:p>
    <w:p w14:paraId="04F4E88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428A04F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Правила исполнения упражнения «Прогиб» </w:t>
      </w:r>
    </w:p>
    <w:p w14:paraId="43EC99B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66D11D1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«Прогиб» с помощью педагога и самостоятельно</w:t>
      </w:r>
    </w:p>
    <w:p w14:paraId="7F5552D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075711D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Зачёт</w:t>
      </w:r>
    </w:p>
    <w:bookmarkEnd w:id="12"/>
    <w:p w14:paraId="3255218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06F4148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1.15. </w:t>
      </w:r>
      <w:bookmarkStart w:id="13" w:name="_Hlk126933411"/>
      <w:r w:rsidRPr="00112B1A">
        <w:rPr>
          <w:rFonts w:ascii="Times New Roman" w:hAnsi="Times New Roman"/>
          <w:b/>
          <w:sz w:val="28"/>
          <w:szCs w:val="28"/>
        </w:rPr>
        <w:t>Разучивание движения «Гармошка» под музыку из мультфильма «Вовка в тридевятом государстве»</w:t>
      </w:r>
      <w:bookmarkEnd w:id="13"/>
    </w:p>
    <w:p w14:paraId="5CC3783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 xml:space="preserve">Теория </w:t>
      </w:r>
    </w:p>
    <w:p w14:paraId="51E8EB7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Правила исполнения движения Гармошка</w:t>
      </w:r>
    </w:p>
    <w:p w14:paraId="6F9F1C1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4606481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Прослушивание музыки из мультфильма «Вовка в тридевятом государстве». Игра «Отгадай настроение композиции»</w:t>
      </w:r>
    </w:p>
    <w:p w14:paraId="7A09A11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Разучивание комбинации с использованием движения Гармошка</w:t>
      </w:r>
    </w:p>
    <w:p w14:paraId="5E766C7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002BDB3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</w:t>
      </w:r>
    </w:p>
    <w:p w14:paraId="2D847EA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4EFAB730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1.16. Разучивание элемента партерной гимнастики «Складка»</w:t>
      </w:r>
    </w:p>
    <w:p w14:paraId="0352865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0FF9035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Правила исполнения упражнения на пресс «Складка» </w:t>
      </w:r>
    </w:p>
    <w:p w14:paraId="5F01CF8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6382BA3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«Складка» с помощью педагога и самостоятельно.</w:t>
      </w:r>
    </w:p>
    <w:p w14:paraId="292DCF5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5D77A81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Зачёт</w:t>
      </w:r>
    </w:p>
    <w:p w14:paraId="5277C39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57970D6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1.17. </w:t>
      </w:r>
      <w:bookmarkStart w:id="14" w:name="_Hlk126933805"/>
      <w:r w:rsidRPr="00112B1A">
        <w:rPr>
          <w:rFonts w:ascii="Times New Roman" w:hAnsi="Times New Roman"/>
          <w:b/>
          <w:sz w:val="28"/>
          <w:szCs w:val="28"/>
        </w:rPr>
        <w:t>Занятие по хореографии в загадках Разучивание Маршевых шагов под музыку из мультфильма «Бременские музыканты»</w:t>
      </w:r>
      <w:bookmarkEnd w:id="14"/>
    </w:p>
    <w:p w14:paraId="58EB412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 xml:space="preserve">Теория. </w:t>
      </w:r>
    </w:p>
    <w:p w14:paraId="542F493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Правила исполнения Маршевых шагов</w:t>
      </w:r>
    </w:p>
    <w:p w14:paraId="35197B5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2D9E35D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Прослушивание музыки из мультфильма «Бременские музыканты», Игра.</w:t>
      </w:r>
    </w:p>
    <w:p w14:paraId="2985370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Разучивание комбинации с использованием Маршевых шагов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14:paraId="769CD5E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Тест «Танцевальные ходы и шаги»</w:t>
      </w:r>
    </w:p>
    <w:p w14:paraId="79C7720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lastRenderedPageBreak/>
        <w:t>Форма контроля:</w:t>
      </w:r>
    </w:p>
    <w:p w14:paraId="736F939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Показательное выступление. Тестирование</w:t>
      </w:r>
    </w:p>
    <w:p w14:paraId="1A7F2370" w14:textId="77777777" w:rsidR="00112B1A" w:rsidRPr="00112B1A" w:rsidRDefault="00112B1A" w:rsidP="00112B1A">
      <w:pPr>
        <w:spacing w:after="0" w:line="240" w:lineRule="auto"/>
        <w:ind w:left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1.18. Разучивание элемента партерной гимнастики «Шпагат»</w:t>
      </w:r>
    </w:p>
    <w:p w14:paraId="1A7F501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2130320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Правила исполнения упражнения на растяжку «Шпагат» </w:t>
      </w:r>
    </w:p>
    <w:p w14:paraId="50FB64A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5750F9B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Выполнение упражнения «Шпагат» с помощью педагога и самостоятельно</w:t>
      </w:r>
    </w:p>
    <w:p w14:paraId="5887B66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контроля:</w:t>
      </w:r>
    </w:p>
    <w:p w14:paraId="696E0CC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Зачёт</w:t>
      </w:r>
    </w:p>
    <w:p w14:paraId="3DECE2F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43CC122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2. Репетиционная работа в рамках разучивания танцевального номера</w:t>
      </w:r>
    </w:p>
    <w:p w14:paraId="06E1DFC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22538FB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Сценическая культура танцора</w:t>
      </w:r>
    </w:p>
    <w:p w14:paraId="7ABC596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26BFD2E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Отработка танцевального номера. Подготовка к выступлению на сцене.</w:t>
      </w:r>
    </w:p>
    <w:p w14:paraId="280A271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  <w:u w:val="single"/>
        </w:rPr>
      </w:pPr>
      <w:r w:rsidRPr="00112B1A">
        <w:rPr>
          <w:rFonts w:ascii="Times New Roman" w:hAnsi="Times New Roman"/>
          <w:bCs/>
          <w:sz w:val="28"/>
          <w:szCs w:val="28"/>
          <w:u w:val="single"/>
        </w:rPr>
        <w:t>Форма контроля:</w:t>
      </w:r>
    </w:p>
    <w:p w14:paraId="288B0C1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12B1A">
        <w:rPr>
          <w:rFonts w:ascii="Times New Roman" w:hAnsi="Times New Roman"/>
          <w:bCs/>
          <w:sz w:val="28"/>
          <w:szCs w:val="28"/>
        </w:rPr>
        <w:t xml:space="preserve">Участие в конкурсах и фестивалях, в том числе </w:t>
      </w:r>
      <w:proofErr w:type="gramStart"/>
      <w:r w:rsidRPr="00112B1A">
        <w:rPr>
          <w:rFonts w:ascii="Times New Roman" w:hAnsi="Times New Roman"/>
          <w:bCs/>
          <w:sz w:val="28"/>
          <w:szCs w:val="28"/>
        </w:rPr>
        <w:t>он-лайн</w:t>
      </w:r>
      <w:proofErr w:type="gramEnd"/>
    </w:p>
    <w:p w14:paraId="795B29D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2.</w:t>
      </w:r>
      <w:proofErr w:type="gramStart"/>
      <w:r w:rsidRPr="00112B1A">
        <w:rPr>
          <w:rFonts w:ascii="Times New Roman" w:hAnsi="Times New Roman"/>
          <w:b/>
          <w:sz w:val="28"/>
          <w:szCs w:val="28"/>
        </w:rPr>
        <w:t>1.Индивидуальные</w:t>
      </w:r>
      <w:proofErr w:type="gramEnd"/>
      <w:r w:rsidRPr="00112B1A">
        <w:rPr>
          <w:rFonts w:ascii="Times New Roman" w:hAnsi="Times New Roman"/>
          <w:b/>
          <w:sz w:val="28"/>
          <w:szCs w:val="28"/>
        </w:rPr>
        <w:t xml:space="preserve"> занятия в рамках разучивания танцевального номера</w:t>
      </w:r>
    </w:p>
    <w:p w14:paraId="3961F1E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7D89227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Специфика исполнения отдельных танцевальных элементов</w:t>
      </w:r>
    </w:p>
    <w:p w14:paraId="10FC5EB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3CCA558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Отработка танцевального номера. Подготовка к выступлению на сцене.</w:t>
      </w:r>
    </w:p>
    <w:p w14:paraId="39407EC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  <w:u w:val="single"/>
        </w:rPr>
      </w:pPr>
      <w:r w:rsidRPr="00112B1A">
        <w:rPr>
          <w:rFonts w:ascii="Times New Roman" w:hAnsi="Times New Roman"/>
          <w:bCs/>
          <w:sz w:val="28"/>
          <w:szCs w:val="28"/>
          <w:u w:val="single"/>
        </w:rPr>
        <w:t>Форма контроля:</w:t>
      </w:r>
    </w:p>
    <w:p w14:paraId="7A4C647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12B1A">
        <w:rPr>
          <w:rFonts w:ascii="Times New Roman" w:hAnsi="Times New Roman"/>
          <w:bCs/>
          <w:sz w:val="28"/>
          <w:szCs w:val="28"/>
        </w:rPr>
        <w:t>Зачёт.</w:t>
      </w:r>
      <w:r w:rsidRPr="00112B1A">
        <w:t xml:space="preserve"> </w:t>
      </w:r>
      <w:r w:rsidRPr="00112B1A">
        <w:rPr>
          <w:rFonts w:ascii="Times New Roman" w:hAnsi="Times New Roman"/>
          <w:bCs/>
          <w:sz w:val="28"/>
          <w:szCs w:val="28"/>
        </w:rPr>
        <w:t>Игра для любознательных танцующих ребят «Позиции ног»</w:t>
      </w:r>
    </w:p>
    <w:p w14:paraId="5FB82B8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Итоговое занятие «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Дракошины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 xml:space="preserve"> часы»</w:t>
      </w:r>
    </w:p>
    <w:p w14:paraId="376BFB7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Теория</w:t>
      </w:r>
    </w:p>
    <w:p w14:paraId="449B015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Подведение итогов</w:t>
      </w:r>
    </w:p>
    <w:p w14:paraId="09900D4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Практика</w:t>
      </w:r>
    </w:p>
    <w:p w14:paraId="765B058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Открытое занятие для родителей. Тест по всем темам программы</w:t>
      </w:r>
    </w:p>
    <w:p w14:paraId="1CEF3175" w14:textId="77777777" w:rsidR="00112B1A" w:rsidRPr="00112B1A" w:rsidRDefault="00112B1A" w:rsidP="00112B1A">
      <w:pPr>
        <w:spacing w:after="0" w:line="240" w:lineRule="auto"/>
        <w:ind w:right="6797"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Форма контроля</w:t>
      </w:r>
    </w:p>
    <w:p w14:paraId="1F49184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Тестирование</w:t>
      </w:r>
    </w:p>
    <w:bookmarkEnd w:id="1"/>
    <w:p w14:paraId="5234BC79" w14:textId="77777777" w:rsidR="00112B1A" w:rsidRPr="00112B1A" w:rsidRDefault="00112B1A" w:rsidP="00112B1A">
      <w:pPr>
        <w:suppressAutoHyphens/>
        <w:spacing w:after="0" w:line="240" w:lineRule="auto"/>
        <w:ind w:left="283"/>
        <w:jc w:val="center"/>
        <w:rPr>
          <w:rFonts w:ascii="Times New Roman" w:hAnsi="Times New Roman"/>
          <w:b/>
          <w:color w:val="000000"/>
          <w:sz w:val="32"/>
          <w:szCs w:val="32"/>
          <w:lang w:eastAsia="ar-SA"/>
        </w:rPr>
      </w:pPr>
    </w:p>
    <w:p w14:paraId="4C2F4AA5" w14:textId="77777777" w:rsidR="00112B1A" w:rsidRPr="00112B1A" w:rsidRDefault="00112B1A" w:rsidP="00112B1A">
      <w:pPr>
        <w:suppressAutoHyphens/>
        <w:spacing w:after="0" w:line="240" w:lineRule="auto"/>
        <w:ind w:left="283"/>
        <w:jc w:val="center"/>
        <w:rPr>
          <w:rFonts w:ascii="Times New Roman" w:hAnsi="Times New Roman"/>
          <w:b/>
          <w:color w:val="000000"/>
          <w:sz w:val="32"/>
          <w:szCs w:val="32"/>
          <w:lang w:eastAsia="ar-SA"/>
        </w:rPr>
      </w:pPr>
    </w:p>
    <w:p w14:paraId="4D4F69DE" w14:textId="77777777" w:rsidR="00112B1A" w:rsidRPr="00112B1A" w:rsidRDefault="00112B1A" w:rsidP="00112B1A">
      <w:pPr>
        <w:suppressAutoHyphens/>
        <w:spacing w:after="0" w:line="240" w:lineRule="auto"/>
        <w:ind w:left="283"/>
        <w:jc w:val="center"/>
        <w:rPr>
          <w:rFonts w:ascii="Times New Roman" w:hAnsi="Times New Roman"/>
          <w:b/>
          <w:color w:val="000000"/>
          <w:sz w:val="32"/>
          <w:szCs w:val="32"/>
          <w:lang w:eastAsia="ar-SA"/>
        </w:rPr>
      </w:pPr>
    </w:p>
    <w:p w14:paraId="7A9D3FE3" w14:textId="77777777" w:rsidR="00112B1A" w:rsidRPr="00112B1A" w:rsidRDefault="00112B1A" w:rsidP="00112B1A">
      <w:pPr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DA8EA49" w14:textId="77777777" w:rsidR="00112B1A" w:rsidRPr="00112B1A" w:rsidRDefault="00112B1A" w:rsidP="00112B1A">
      <w:pPr>
        <w:suppressAutoHyphens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14:paraId="5430F86A" w14:textId="77777777" w:rsidR="00112B1A" w:rsidRPr="00112B1A" w:rsidRDefault="00112B1A" w:rsidP="00112B1A">
      <w:pPr>
        <w:suppressAutoHyphens/>
        <w:spacing w:after="0" w:line="360" w:lineRule="auto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  <w:r w:rsidRPr="00112B1A">
        <w:rPr>
          <w:rFonts w:ascii="Times New Roman" w:hAnsi="Times New Roman" w:cs="Calibri"/>
          <w:b/>
          <w:bCs/>
          <w:iCs/>
          <w:sz w:val="28"/>
          <w:szCs w:val="28"/>
          <w:lang w:eastAsia="ar-SA"/>
        </w:rPr>
        <w:t>Раздел 2</w:t>
      </w:r>
      <w:r w:rsidRPr="00112B1A">
        <w:rPr>
          <w:rFonts w:ascii="Times New Roman" w:hAnsi="Times New Roman" w:cs="Calibri"/>
          <w:b/>
          <w:bCs/>
          <w:iCs/>
          <w:sz w:val="28"/>
          <w:szCs w:val="28"/>
          <w:u w:val="single"/>
          <w:lang w:eastAsia="ar-SA"/>
        </w:rPr>
        <w:t>. Комплекс организационно – педагогических условий</w:t>
      </w:r>
    </w:p>
    <w:p w14:paraId="75B6EB1F" w14:textId="77777777" w:rsidR="00112B1A" w:rsidRPr="00112B1A" w:rsidRDefault="00112B1A" w:rsidP="00112B1A">
      <w:pPr>
        <w:suppressAutoHyphens/>
        <w:spacing w:after="0" w:line="360" w:lineRule="auto"/>
        <w:ind w:left="1146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  <w:r w:rsidRPr="00112B1A">
        <w:rPr>
          <w:rFonts w:ascii="Times New Roman" w:hAnsi="Times New Roman" w:cs="Calibri"/>
          <w:b/>
          <w:sz w:val="28"/>
          <w:szCs w:val="28"/>
          <w:lang w:eastAsia="ar-SA"/>
        </w:rPr>
        <w:t>2.1. Методическое обеспечение</w:t>
      </w:r>
    </w:p>
    <w:p w14:paraId="056704B1" w14:textId="77777777" w:rsidR="00112B1A" w:rsidRPr="00112B1A" w:rsidRDefault="00112B1A" w:rsidP="00112B1A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ar-SA"/>
        </w:rPr>
      </w:pPr>
      <w:r w:rsidRPr="00112B1A">
        <w:rPr>
          <w:rFonts w:ascii="Times New Roman" w:hAnsi="Times New Roman"/>
          <w:sz w:val="28"/>
          <w:szCs w:val="28"/>
          <w:lang w:eastAsia="ar-SA"/>
        </w:rPr>
        <w:t>Наиболее подходящей формой для реализации данной программы является хореографическая студия.</w:t>
      </w:r>
    </w:p>
    <w:p w14:paraId="5C2BBAA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lastRenderedPageBreak/>
        <w:t>Теоретическая часть занятия должна быть краткой. Использование наглядных пособий, технических средств способствует лучшему усвоению материала и позволяет разнообразить формы и методы занятий. Практические работы и задания, должны быть увлекательными и занимать основную часть занятия, что продиктовано спецификой деятельности (необходимостью тренировки физических данных).</w:t>
      </w:r>
    </w:p>
    <w:p w14:paraId="14A4E6B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Основная задача педагога–создать условия для развития у детей интереса к предмету, психологически комфортной обстановки на занятиях, предпосылок для активной коммуникации с коллективом и каждым ребенком. Это является фундаментом для успешного усвоения знаний, для формирования устойчивости внимания. Отсюда превалирующими методами обучения будут игровые. </w:t>
      </w:r>
    </w:p>
    <w:p w14:paraId="15340E5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Проведение занятий в игровой форме, включение подвижных игр повышают интерес к занятиям в объединении. </w:t>
      </w:r>
    </w:p>
    <w:p w14:paraId="0915FB5E" w14:textId="77777777" w:rsidR="00112B1A" w:rsidRPr="00112B1A" w:rsidRDefault="00112B1A" w:rsidP="00112B1A">
      <w:pPr>
        <w:widowControl w:val="0"/>
        <w:tabs>
          <w:tab w:val="left" w:pos="2165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При освоении программы используются следующие </w:t>
      </w:r>
      <w:r w:rsidRPr="00112B1A">
        <w:rPr>
          <w:rFonts w:ascii="Times New Roman" w:hAnsi="Times New Roman"/>
          <w:b/>
          <w:bCs/>
          <w:color w:val="000000"/>
          <w:sz w:val="28"/>
          <w:szCs w:val="28"/>
          <w:lang w:bidi="ru-RU"/>
        </w:rPr>
        <w:t>педагогические технологии</w:t>
      </w: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: </w:t>
      </w:r>
    </w:p>
    <w:p w14:paraId="2B58F2A2" w14:textId="77777777" w:rsidR="00112B1A" w:rsidRPr="00112B1A" w:rsidRDefault="00112B1A" w:rsidP="00112B1A">
      <w:pPr>
        <w:widowControl w:val="0"/>
        <w:numPr>
          <w:ilvl w:val="0"/>
          <w:numId w:val="43"/>
        </w:numPr>
        <w:tabs>
          <w:tab w:val="left" w:pos="993"/>
          <w:tab w:val="left" w:pos="2165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Здоровьесберегающая </w:t>
      </w:r>
      <w:r w:rsidRPr="00112B1A">
        <w:rPr>
          <w:rFonts w:ascii="Times New Roman" w:hAnsi="Times New Roman"/>
          <w:sz w:val="28"/>
          <w:szCs w:val="28"/>
          <w:lang w:bidi="ru-RU"/>
        </w:rPr>
        <w:t>технология, которая обеспечивает учащемуся</w:t>
      </w:r>
      <w:r w:rsidRPr="00112B1A">
        <w:rPr>
          <w:rFonts w:ascii="Times New Roman" w:hAnsi="Times New Roman"/>
          <w:sz w:val="28"/>
          <w:szCs w:val="28"/>
          <w:shd w:val="clear" w:color="auto" w:fill="FFFFFF"/>
        </w:rPr>
        <w:t xml:space="preserve"> возможность сохранения, поддержания и обогащения здоровья, формирует у него необходимые знания, умения, навыки по здоровому образу жизни</w:t>
      </w:r>
      <w:r w:rsidRPr="00112B1A">
        <w:rPr>
          <w:rFonts w:ascii="Arial" w:hAnsi="Arial" w:cs="Arial"/>
          <w:shd w:val="clear" w:color="auto" w:fill="FFFFFF"/>
        </w:rPr>
        <w:t>.</w:t>
      </w:r>
    </w:p>
    <w:p w14:paraId="0E60EE25" w14:textId="77777777" w:rsidR="00112B1A" w:rsidRPr="00112B1A" w:rsidRDefault="00112B1A" w:rsidP="00112B1A">
      <w:pPr>
        <w:widowControl w:val="0"/>
        <w:numPr>
          <w:ilvl w:val="0"/>
          <w:numId w:val="43"/>
        </w:numPr>
        <w:tabs>
          <w:tab w:val="left" w:pos="993"/>
          <w:tab w:val="left" w:pos="2165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bidi="ru-RU"/>
        </w:rPr>
      </w:pPr>
      <w:r w:rsidRPr="00112B1A">
        <w:rPr>
          <w:rFonts w:ascii="Times New Roman" w:hAnsi="Times New Roman"/>
          <w:color w:val="000000"/>
          <w:sz w:val="28"/>
          <w:szCs w:val="28"/>
          <w:lang w:bidi="ru-RU"/>
        </w:rPr>
        <w:t xml:space="preserve">Личностно-ориентированного обучения, </w:t>
      </w:r>
      <w:r w:rsidRPr="00112B1A">
        <w:rPr>
          <w:rFonts w:ascii="Times New Roman" w:hAnsi="Times New Roman"/>
          <w:sz w:val="28"/>
          <w:szCs w:val="28"/>
          <w:lang w:bidi="ru-RU"/>
        </w:rPr>
        <w:t xml:space="preserve">которая предполагает ориентацию </w:t>
      </w:r>
      <w:r w:rsidRPr="00112B1A">
        <w:rPr>
          <w:rFonts w:ascii="Times New Roman" w:hAnsi="Times New Roman"/>
          <w:sz w:val="28"/>
          <w:szCs w:val="28"/>
          <w:shd w:val="clear" w:color="auto" w:fill="FFFFFF"/>
        </w:rPr>
        <w:t>на личность ученика, выявляет его субъективный опыт и предоставляет ему возможность выбирать способы и формы</w:t>
      </w:r>
      <w:r w:rsidRPr="00112B1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учебной работы и характер ответов</w:t>
      </w:r>
      <w:r w:rsidRPr="00112B1A">
        <w:rPr>
          <w:rFonts w:ascii="Arial" w:hAnsi="Arial" w:cs="Arial"/>
          <w:color w:val="333333"/>
          <w:sz w:val="20"/>
          <w:szCs w:val="20"/>
          <w:shd w:val="clear" w:color="auto" w:fill="FFFFFF"/>
        </w:rPr>
        <w:t>.</w:t>
      </w:r>
      <w:r w:rsidRPr="00112B1A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</w:t>
      </w:r>
      <w:r w:rsidRPr="00112B1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Задача педагога – не «давать» материал, а пробудить интерес, раскрыть возможности каждого, организовать совместную познавательную, творческую деятельность каждого ребенка.</w:t>
      </w:r>
    </w:p>
    <w:p w14:paraId="379CCB3F" w14:textId="77777777" w:rsidR="00112B1A" w:rsidRPr="00112B1A" w:rsidRDefault="00112B1A" w:rsidP="00112B1A">
      <w:pPr>
        <w:widowControl w:val="0"/>
        <w:numPr>
          <w:ilvl w:val="0"/>
          <w:numId w:val="43"/>
        </w:numPr>
        <w:tabs>
          <w:tab w:val="left" w:pos="993"/>
          <w:tab w:val="left" w:pos="2165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112B1A">
        <w:rPr>
          <w:rFonts w:ascii="Times New Roman" w:hAnsi="Times New Roman"/>
          <w:sz w:val="28"/>
          <w:szCs w:val="28"/>
          <w:lang w:bidi="ru-RU"/>
        </w:rPr>
        <w:t>Игровая технология, которая позволяет с</w:t>
      </w:r>
      <w:r w:rsidRPr="00112B1A">
        <w:rPr>
          <w:rFonts w:ascii="Times New Roman" w:hAnsi="Times New Roman"/>
          <w:sz w:val="28"/>
          <w:szCs w:val="28"/>
          <w:shd w:val="clear" w:color="auto" w:fill="FFFFFF"/>
        </w:rPr>
        <w:t>делать почти ежедневные встречи с новым </w:t>
      </w:r>
      <w:r w:rsidRPr="00112B1A">
        <w:rPr>
          <w:rFonts w:ascii="Times New Roman" w:hAnsi="Times New Roman"/>
          <w:bCs/>
          <w:sz w:val="28"/>
          <w:szCs w:val="28"/>
          <w:shd w:val="clear" w:color="auto" w:fill="FFFFFF"/>
        </w:rPr>
        <w:t>материалом</w:t>
      </w:r>
      <w:r w:rsidRPr="00112B1A">
        <w:rPr>
          <w:rFonts w:ascii="Times New Roman" w:hAnsi="Times New Roman"/>
          <w:sz w:val="28"/>
          <w:szCs w:val="28"/>
          <w:shd w:val="clear" w:color="auto" w:fill="FFFFFF"/>
        </w:rPr>
        <w:t> не скучными и обыденными, а радостными и интересными</w:t>
      </w:r>
      <w:r w:rsidRPr="00112B1A">
        <w:rPr>
          <w:rFonts w:ascii="Times New Roman" w:hAnsi="Times New Roman"/>
          <w:sz w:val="28"/>
          <w:szCs w:val="28"/>
          <w:lang w:bidi="ru-RU"/>
        </w:rPr>
        <w:t xml:space="preserve">. Способствует лучшему усвоению материала </w:t>
      </w:r>
      <w:proofErr w:type="gramStart"/>
      <w:r w:rsidRPr="00112B1A">
        <w:rPr>
          <w:rFonts w:ascii="Times New Roman" w:hAnsi="Times New Roman"/>
          <w:sz w:val="28"/>
          <w:szCs w:val="28"/>
          <w:lang w:bidi="ru-RU"/>
        </w:rPr>
        <w:t xml:space="preserve">и </w:t>
      </w:r>
      <w:r w:rsidRPr="00112B1A">
        <w:rPr>
          <w:rFonts w:ascii="Times New Roman" w:hAnsi="Times New Roman"/>
          <w:sz w:val="28"/>
          <w:szCs w:val="28"/>
          <w:shd w:val="clear" w:color="auto" w:fill="FFFFFF"/>
        </w:rPr>
        <w:t xml:space="preserve"> развитию</w:t>
      </w:r>
      <w:proofErr w:type="gramEnd"/>
      <w:r w:rsidRPr="00112B1A">
        <w:rPr>
          <w:rFonts w:ascii="Times New Roman" w:hAnsi="Times New Roman"/>
          <w:sz w:val="28"/>
          <w:szCs w:val="28"/>
          <w:shd w:val="clear" w:color="auto" w:fill="FFFFFF"/>
        </w:rPr>
        <w:t xml:space="preserve"> индивидуальности.</w:t>
      </w:r>
      <w:r w:rsidRPr="00112B1A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</w:t>
      </w:r>
      <w:r w:rsidRPr="00112B1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 характеру педагогического процесса в программе используются обучающие, тренировочные, познавательные, контролирующие игры. По игровой методике – ролевые.</w:t>
      </w:r>
    </w:p>
    <w:p w14:paraId="152E0682" w14:textId="77777777" w:rsidR="00112B1A" w:rsidRPr="00112B1A" w:rsidRDefault="00112B1A" w:rsidP="00112B1A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Методики, которые используются при реализации программы, позволяют научить детей самоконтролю при выполнении сложных танцевальных упражнений, владеть методами и приемами, снимающими мышечные и психологические зажимы. Среди используемых методик: методы импровизации, методы работы в парах, методы смены темпо-ритма в исполнении одних и тех же танцевальных элементов. </w:t>
      </w:r>
    </w:p>
    <w:p w14:paraId="21BC5BCE" w14:textId="77777777" w:rsidR="00112B1A" w:rsidRPr="00112B1A" w:rsidRDefault="00112B1A" w:rsidP="00112B1A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bCs/>
          <w:sz w:val="28"/>
          <w:szCs w:val="28"/>
        </w:rPr>
        <w:t>Важным методом по организации деятельности на занятиях</w:t>
      </w:r>
      <w:r w:rsidRPr="00112B1A">
        <w:rPr>
          <w:rFonts w:ascii="Times New Roman" w:hAnsi="Times New Roman"/>
          <w:sz w:val="28"/>
          <w:szCs w:val="28"/>
        </w:rPr>
        <w:t xml:space="preserve"> – индивидуально-</w:t>
      </w:r>
      <w:proofErr w:type="spellStart"/>
      <w:proofErr w:type="gramStart"/>
      <w:r w:rsidRPr="00112B1A">
        <w:rPr>
          <w:rFonts w:ascii="Times New Roman" w:hAnsi="Times New Roman"/>
          <w:sz w:val="28"/>
          <w:szCs w:val="28"/>
        </w:rPr>
        <w:t>групповой,который</w:t>
      </w:r>
      <w:proofErr w:type="spellEnd"/>
      <w:proofErr w:type="gramEnd"/>
      <w:r w:rsidRPr="00112B1A">
        <w:rPr>
          <w:rFonts w:ascii="Times New Roman" w:hAnsi="Times New Roman"/>
          <w:sz w:val="28"/>
          <w:szCs w:val="28"/>
        </w:rPr>
        <w:t xml:space="preserve"> подразумевает одновременно сочетание индивидуальных и групповых занятий.</w:t>
      </w:r>
    </w:p>
    <w:p w14:paraId="521AB89D" w14:textId="77777777" w:rsidR="00112B1A" w:rsidRPr="00112B1A" w:rsidRDefault="00112B1A" w:rsidP="00112B1A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6294383" w14:textId="77777777" w:rsidR="00112B1A" w:rsidRPr="00112B1A" w:rsidRDefault="00112B1A" w:rsidP="00112B1A">
      <w:pPr>
        <w:widowControl w:val="0"/>
        <w:shd w:val="clear" w:color="auto" w:fill="FFFFFF"/>
        <w:snapToGrid w:val="0"/>
        <w:spacing w:after="0" w:line="240" w:lineRule="auto"/>
        <w:rPr>
          <w:rFonts w:ascii="Times New Roman" w:hAnsi="Times New Roman"/>
          <w:b/>
          <w:color w:val="000000"/>
          <w:spacing w:val="-3"/>
          <w:sz w:val="28"/>
          <w:szCs w:val="28"/>
        </w:rPr>
      </w:pPr>
      <w:r w:rsidRPr="00112B1A">
        <w:rPr>
          <w:rFonts w:ascii="Times New Roman" w:hAnsi="Times New Roman"/>
          <w:b/>
          <w:color w:val="000000"/>
          <w:spacing w:val="-3"/>
          <w:sz w:val="28"/>
          <w:szCs w:val="28"/>
        </w:rPr>
        <w:t>Структура занятия:</w:t>
      </w:r>
    </w:p>
    <w:p w14:paraId="580FE8AE" w14:textId="77777777" w:rsidR="00112B1A" w:rsidRPr="00112B1A" w:rsidRDefault="00112B1A" w:rsidP="00112B1A">
      <w:pPr>
        <w:widowControl w:val="0"/>
        <w:shd w:val="clear" w:color="auto" w:fill="FFFFFF"/>
        <w:snapToGrid w:val="0"/>
        <w:spacing w:after="0" w:line="240" w:lineRule="auto"/>
        <w:rPr>
          <w:rFonts w:ascii="Times New Roman" w:hAnsi="Times New Roman"/>
          <w:bCs/>
          <w:color w:val="000000"/>
          <w:spacing w:val="-3"/>
          <w:sz w:val="28"/>
          <w:szCs w:val="28"/>
        </w:rPr>
      </w:pPr>
      <w:r w:rsidRPr="00112B1A">
        <w:rPr>
          <w:rFonts w:ascii="Times New Roman" w:hAnsi="Times New Roman"/>
          <w:bCs/>
          <w:color w:val="000000"/>
          <w:spacing w:val="-3"/>
          <w:sz w:val="28"/>
          <w:szCs w:val="28"/>
        </w:rPr>
        <w:t>1.Разминка;</w:t>
      </w:r>
    </w:p>
    <w:p w14:paraId="755E5138" w14:textId="77777777" w:rsidR="00112B1A" w:rsidRPr="00112B1A" w:rsidRDefault="00112B1A" w:rsidP="00112B1A">
      <w:pPr>
        <w:widowControl w:val="0"/>
        <w:shd w:val="clear" w:color="auto" w:fill="FFFFFF"/>
        <w:snapToGrid w:val="0"/>
        <w:spacing w:after="0" w:line="240" w:lineRule="auto"/>
        <w:rPr>
          <w:rFonts w:ascii="Times New Roman" w:hAnsi="Times New Roman"/>
          <w:bCs/>
          <w:color w:val="000000"/>
          <w:spacing w:val="-3"/>
          <w:sz w:val="28"/>
          <w:szCs w:val="28"/>
        </w:rPr>
      </w:pPr>
      <w:r w:rsidRPr="00112B1A">
        <w:rPr>
          <w:rFonts w:ascii="Times New Roman" w:hAnsi="Times New Roman"/>
          <w:bCs/>
          <w:color w:val="000000"/>
          <w:spacing w:val="-3"/>
          <w:sz w:val="28"/>
          <w:szCs w:val="28"/>
        </w:rPr>
        <w:t>2.Разучивание нового материала;</w:t>
      </w:r>
    </w:p>
    <w:p w14:paraId="3E5ED4C5" w14:textId="77777777" w:rsidR="00112B1A" w:rsidRPr="00112B1A" w:rsidRDefault="00112B1A" w:rsidP="00112B1A">
      <w:pPr>
        <w:widowControl w:val="0"/>
        <w:shd w:val="clear" w:color="auto" w:fill="FFFFFF"/>
        <w:snapToGrid w:val="0"/>
        <w:spacing w:after="0" w:line="240" w:lineRule="auto"/>
        <w:rPr>
          <w:rFonts w:ascii="Times New Roman" w:hAnsi="Times New Roman"/>
          <w:bCs/>
          <w:color w:val="000000"/>
          <w:spacing w:val="-3"/>
          <w:sz w:val="28"/>
          <w:szCs w:val="28"/>
        </w:rPr>
      </w:pPr>
      <w:r w:rsidRPr="00112B1A">
        <w:rPr>
          <w:rFonts w:ascii="Times New Roman" w:hAnsi="Times New Roman"/>
          <w:bCs/>
          <w:color w:val="000000"/>
          <w:spacing w:val="-3"/>
          <w:sz w:val="28"/>
          <w:szCs w:val="28"/>
        </w:rPr>
        <w:t>3.Повторение изученного материала;</w:t>
      </w:r>
    </w:p>
    <w:p w14:paraId="5715541E" w14:textId="77777777" w:rsidR="00112B1A" w:rsidRPr="00112B1A" w:rsidRDefault="00112B1A" w:rsidP="00112B1A">
      <w:pPr>
        <w:widowControl w:val="0"/>
        <w:shd w:val="clear" w:color="auto" w:fill="FFFFFF"/>
        <w:snapToGrid w:val="0"/>
        <w:spacing w:after="0" w:line="240" w:lineRule="auto"/>
        <w:rPr>
          <w:rFonts w:ascii="Times New Roman" w:hAnsi="Times New Roman"/>
          <w:bCs/>
          <w:color w:val="000000"/>
          <w:spacing w:val="-3"/>
          <w:sz w:val="28"/>
          <w:szCs w:val="28"/>
        </w:rPr>
      </w:pPr>
      <w:r w:rsidRPr="00112B1A">
        <w:rPr>
          <w:rFonts w:ascii="Times New Roman" w:hAnsi="Times New Roman"/>
          <w:bCs/>
          <w:color w:val="000000"/>
          <w:spacing w:val="-3"/>
          <w:sz w:val="28"/>
          <w:szCs w:val="28"/>
        </w:rPr>
        <w:t>4.Комплексные растяжки для развития пластических возможностей тела;</w:t>
      </w:r>
    </w:p>
    <w:p w14:paraId="6848F8D5" w14:textId="77777777" w:rsidR="00112B1A" w:rsidRPr="00112B1A" w:rsidRDefault="00112B1A" w:rsidP="00112B1A">
      <w:pPr>
        <w:widowControl w:val="0"/>
        <w:shd w:val="clear" w:color="auto" w:fill="FFFFFF"/>
        <w:snapToGrid w:val="0"/>
        <w:spacing w:after="0" w:line="240" w:lineRule="auto"/>
        <w:rPr>
          <w:rFonts w:ascii="Times New Roman" w:hAnsi="Times New Roman"/>
          <w:b/>
          <w:color w:val="000000"/>
          <w:spacing w:val="-3"/>
          <w:sz w:val="28"/>
          <w:szCs w:val="28"/>
        </w:rPr>
      </w:pPr>
      <w:r w:rsidRPr="00112B1A">
        <w:rPr>
          <w:rFonts w:ascii="Times New Roman" w:hAnsi="Times New Roman"/>
          <w:bCs/>
          <w:color w:val="000000"/>
          <w:spacing w:val="-3"/>
          <w:sz w:val="28"/>
          <w:szCs w:val="28"/>
        </w:rPr>
        <w:lastRenderedPageBreak/>
        <w:t xml:space="preserve">5.Танцевальная игра </w:t>
      </w:r>
    </w:p>
    <w:p w14:paraId="527EFFD6" w14:textId="77777777" w:rsidR="00112B1A" w:rsidRPr="00112B1A" w:rsidRDefault="00112B1A" w:rsidP="00112B1A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ar-SA"/>
        </w:rPr>
      </w:pPr>
      <w:r w:rsidRPr="00112B1A">
        <w:rPr>
          <w:rFonts w:ascii="Times New Roman" w:hAnsi="Times New Roman"/>
          <w:sz w:val="28"/>
          <w:szCs w:val="28"/>
          <w:lang w:eastAsia="ar-SA"/>
        </w:rPr>
        <w:t>При занятии хореографией особо важен метод концертной деятельности</w:t>
      </w:r>
      <w:r w:rsidRPr="00112B1A">
        <w:rPr>
          <w:rFonts w:ascii="Times New Roman" w:hAnsi="Times New Roman"/>
          <w:sz w:val="28"/>
          <w:szCs w:val="28"/>
          <w:lang w:val="x-none" w:eastAsia="ar-SA"/>
        </w:rPr>
        <w:t xml:space="preserve">. </w:t>
      </w:r>
      <w:r w:rsidRPr="00112B1A">
        <w:rPr>
          <w:rFonts w:ascii="Times New Roman" w:hAnsi="Times New Roman"/>
          <w:sz w:val="28"/>
          <w:szCs w:val="28"/>
          <w:lang w:eastAsia="ar-SA"/>
        </w:rPr>
        <w:t xml:space="preserve">Учащиеся принимают участие в подготовке и проведении мероприятий в </w:t>
      </w:r>
      <w:r w:rsidRPr="00112B1A">
        <w:rPr>
          <w:rFonts w:ascii="Times New Roman" w:hAnsi="Times New Roman"/>
          <w:sz w:val="28"/>
          <w:szCs w:val="28"/>
          <w:lang w:val="x-none" w:eastAsia="ar-SA"/>
        </w:rPr>
        <w:t>рамках клубных, районных, городских мероприятий, посвященных разным памятным датам</w:t>
      </w:r>
      <w:r w:rsidRPr="00112B1A">
        <w:rPr>
          <w:rFonts w:ascii="Times New Roman" w:hAnsi="Times New Roman"/>
          <w:sz w:val="28"/>
          <w:szCs w:val="28"/>
          <w:lang w:eastAsia="ar-SA"/>
        </w:rPr>
        <w:t>, принимают участие в конкурсах и фестивалях различного уровня</w:t>
      </w:r>
      <w:r w:rsidRPr="00112B1A">
        <w:rPr>
          <w:rFonts w:ascii="Times New Roman" w:hAnsi="Times New Roman"/>
          <w:sz w:val="28"/>
          <w:szCs w:val="28"/>
          <w:lang w:val="x-none" w:eastAsia="ar-SA"/>
        </w:rPr>
        <w:t xml:space="preserve">. </w:t>
      </w:r>
    </w:p>
    <w:p w14:paraId="6D298344" w14:textId="77777777" w:rsidR="00112B1A" w:rsidRPr="00112B1A" w:rsidRDefault="00112B1A" w:rsidP="00112B1A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eastAsia="x-none"/>
        </w:rPr>
        <w:tab/>
        <w:t xml:space="preserve">При проведении занятий </w:t>
      </w:r>
      <w:r w:rsidRPr="00112B1A">
        <w:rPr>
          <w:rFonts w:ascii="Times New Roman" w:hAnsi="Times New Roman"/>
          <w:sz w:val="28"/>
          <w:szCs w:val="28"/>
          <w:lang w:val="x-none" w:eastAsia="x-none"/>
        </w:rPr>
        <w:t>широко</w:t>
      </w:r>
      <w:r w:rsidRPr="00112B1A">
        <w:rPr>
          <w:rFonts w:ascii="Times New Roman" w:hAnsi="Times New Roman"/>
          <w:sz w:val="28"/>
          <w:szCs w:val="28"/>
          <w:lang w:eastAsia="x-none"/>
        </w:rPr>
        <w:t xml:space="preserve"> используется </w:t>
      </w:r>
      <w:r w:rsidRPr="00112B1A">
        <w:rPr>
          <w:rFonts w:ascii="Times New Roman" w:hAnsi="Times New Roman"/>
          <w:sz w:val="28"/>
          <w:szCs w:val="28"/>
          <w:lang w:val="x-none" w:eastAsia="x-none"/>
        </w:rPr>
        <w:t>различный методический и дидактический материал, возможности Интернета, методического кабинета, методические пособия по темам занятий.</w:t>
      </w:r>
    </w:p>
    <w:p w14:paraId="6C9DAF54" w14:textId="77777777" w:rsidR="00112B1A" w:rsidRPr="00112B1A" w:rsidRDefault="00112B1A" w:rsidP="00112B1A">
      <w:pPr>
        <w:widowControl w:val="0"/>
        <w:tabs>
          <w:tab w:val="left" w:pos="881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x-none" w:eastAsia="x-none"/>
        </w:rPr>
      </w:pPr>
    </w:p>
    <w:tbl>
      <w:tblPr>
        <w:tblW w:w="100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4"/>
        <w:gridCol w:w="2664"/>
        <w:gridCol w:w="2922"/>
        <w:gridCol w:w="2393"/>
        <w:gridCol w:w="2057"/>
      </w:tblGrid>
      <w:tr w:rsidR="00112B1A" w:rsidRPr="00112B1A" w14:paraId="30EA8709" w14:textId="77777777" w:rsidTr="00E638FD">
        <w:trPr>
          <w:tblHeader/>
          <w:jc w:val="center"/>
        </w:trPr>
        <w:tc>
          <w:tcPr>
            <w:tcW w:w="558" w:type="dxa"/>
            <w:shd w:val="clear" w:color="auto" w:fill="auto"/>
            <w:vAlign w:val="center"/>
          </w:tcPr>
          <w:p w14:paraId="785C0B7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14:paraId="7E2FFDD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554" w:type="dxa"/>
            <w:shd w:val="clear" w:color="auto" w:fill="auto"/>
            <w:vAlign w:val="center"/>
          </w:tcPr>
          <w:p w14:paraId="1229EA7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2666" w:type="dxa"/>
            <w:shd w:val="clear" w:color="auto" w:fill="auto"/>
            <w:vAlign w:val="center"/>
          </w:tcPr>
          <w:p w14:paraId="6D14841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Методические виды продукции</w:t>
            </w:r>
          </w:p>
        </w:tc>
        <w:tc>
          <w:tcPr>
            <w:tcW w:w="2187" w:type="dxa"/>
            <w:shd w:val="clear" w:color="auto" w:fill="auto"/>
            <w:vAlign w:val="center"/>
          </w:tcPr>
          <w:p w14:paraId="471D1EC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Рекомендации по проведению практических работ</w:t>
            </w:r>
          </w:p>
        </w:tc>
        <w:tc>
          <w:tcPr>
            <w:tcW w:w="2066" w:type="dxa"/>
            <w:shd w:val="clear" w:color="auto" w:fill="auto"/>
            <w:vAlign w:val="center"/>
          </w:tcPr>
          <w:p w14:paraId="4333AFC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Дидактический и лекционный материал</w:t>
            </w:r>
          </w:p>
        </w:tc>
      </w:tr>
      <w:tr w:rsidR="00112B1A" w:rsidRPr="00112B1A" w14:paraId="37E0DC32" w14:textId="77777777" w:rsidTr="00E638FD">
        <w:trPr>
          <w:trHeight w:val="4955"/>
          <w:jc w:val="center"/>
        </w:trPr>
        <w:tc>
          <w:tcPr>
            <w:tcW w:w="558" w:type="dxa"/>
            <w:shd w:val="clear" w:color="auto" w:fill="auto"/>
          </w:tcPr>
          <w:p w14:paraId="304B2AC7" w14:textId="77777777" w:rsidR="00112B1A" w:rsidRPr="00112B1A" w:rsidRDefault="00112B1A" w:rsidP="00112B1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554" w:type="dxa"/>
            <w:shd w:val="clear" w:color="auto" w:fill="auto"/>
          </w:tcPr>
          <w:p w14:paraId="4EB4EB3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Введение в образовательную программу</w:t>
            </w:r>
          </w:p>
        </w:tc>
        <w:tc>
          <w:tcPr>
            <w:tcW w:w="2666" w:type="dxa"/>
            <w:shd w:val="clear" w:color="auto" w:fill="auto"/>
          </w:tcPr>
          <w:p w14:paraId="0DB0451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«Введение в программу»,</w:t>
            </w:r>
          </w:p>
          <w:p w14:paraId="3E567DD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«Инструктаж по технике безопасности»</w:t>
            </w:r>
          </w:p>
        </w:tc>
        <w:tc>
          <w:tcPr>
            <w:tcW w:w="2187" w:type="dxa"/>
            <w:shd w:val="clear" w:color="auto" w:fill="auto"/>
          </w:tcPr>
          <w:p w14:paraId="17263A5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Беседа о правилах поведения в танцевальном зале и на сцене.</w:t>
            </w:r>
          </w:p>
          <w:p w14:paraId="30999711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Игра для знакомства.</w:t>
            </w:r>
          </w:p>
          <w:p w14:paraId="0F45312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Беседа о значении хореографии в культуре.</w:t>
            </w:r>
          </w:p>
        </w:tc>
        <w:tc>
          <w:tcPr>
            <w:tcW w:w="2066" w:type="dxa"/>
            <w:shd w:val="clear" w:color="auto" w:fill="auto"/>
          </w:tcPr>
          <w:p w14:paraId="6C7AA38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Презентация для детей «Значение хореографии в культуре»</w:t>
            </w:r>
          </w:p>
        </w:tc>
      </w:tr>
      <w:tr w:rsidR="00112B1A" w:rsidRPr="00112B1A" w14:paraId="48348884" w14:textId="77777777" w:rsidTr="00E638FD">
        <w:trPr>
          <w:jc w:val="center"/>
        </w:trPr>
        <w:tc>
          <w:tcPr>
            <w:tcW w:w="558" w:type="dxa"/>
            <w:shd w:val="clear" w:color="auto" w:fill="auto"/>
          </w:tcPr>
          <w:p w14:paraId="486C35C4" w14:textId="77777777" w:rsidR="00112B1A" w:rsidRPr="00112B1A" w:rsidRDefault="00112B1A" w:rsidP="00112B1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554" w:type="dxa"/>
            <w:shd w:val="clear" w:color="auto" w:fill="auto"/>
          </w:tcPr>
          <w:p w14:paraId="7A57849B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комбинаций «Плие» под музыку из мультика «Чучело-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мяучело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>»;</w:t>
            </w:r>
          </w:p>
          <w:p w14:paraId="0A871770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Разучивание комбинаций «Батман 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тандю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>» под музыку из мультика «Про львёнка и черепаху»;</w:t>
            </w:r>
          </w:p>
          <w:p w14:paraId="7B9AD12A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Разучивание комбинаций «Батман 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тандю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 xml:space="preserve"> жете» под музыку из мультика «Бобик в гостях у Барбоса»;</w:t>
            </w:r>
          </w:p>
          <w:p w14:paraId="7D574246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комбинаций «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Ронд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>» по музыку из мультика «Тайна третьей планеты»;</w:t>
            </w:r>
          </w:p>
          <w:p w14:paraId="179667C0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комбинаций «Батман фондю» под музыку из мультика «По дороге с облаками»;</w:t>
            </w:r>
          </w:p>
          <w:p w14:paraId="0016EF05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Приставных шагов под музыку из мультфильма «Ну погоди»;</w:t>
            </w:r>
          </w:p>
          <w:p w14:paraId="0ADC441F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Подскоков под музыку из мультфильма «Мама для Мамонтёнка»;</w:t>
            </w:r>
          </w:p>
          <w:p w14:paraId="3F2E20AC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Разучивание движения «Гармошка»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по музыку из мультфильма «Вовка в тридевятом государстве»;</w:t>
            </w:r>
          </w:p>
          <w:p w14:paraId="67A82B96" w14:textId="77777777" w:rsidR="00112B1A" w:rsidRPr="00112B1A" w:rsidRDefault="00112B1A" w:rsidP="00112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Разучивание Маршевых шагов под музыку из мультфильма «Бременские музыканты»;</w:t>
            </w:r>
          </w:p>
          <w:p w14:paraId="399CFD99" w14:textId="77777777" w:rsidR="00112B1A" w:rsidRPr="00112B1A" w:rsidRDefault="00112B1A" w:rsidP="00112B1A">
            <w:pPr>
              <w:spacing w:after="0" w:line="240" w:lineRule="auto"/>
              <w:ind w:left="13"/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</w:tc>
        <w:tc>
          <w:tcPr>
            <w:tcW w:w="2666" w:type="dxa"/>
            <w:shd w:val="clear" w:color="auto" w:fill="auto"/>
          </w:tcPr>
          <w:p w14:paraId="56B9A3D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Плакаты «Позиции и позы классического танца»</w:t>
            </w:r>
          </w:p>
          <w:p w14:paraId="2ACF06A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14:paraId="633E500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Видеоматериал:</w:t>
            </w:r>
          </w:p>
          <w:p w14:paraId="68916BA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- Мультипликационный фильм «Вовка в тридевятом царстве»</w:t>
            </w:r>
          </w:p>
          <w:p w14:paraId="2DDB74E1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- «Тайна третьей планеты»</w:t>
            </w:r>
          </w:p>
          <w:p w14:paraId="571FB0B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- «Бобик в гостях у Барбоса»</w:t>
            </w:r>
          </w:p>
          <w:p w14:paraId="75CAE8D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- «Бременские музыканты»</w:t>
            </w:r>
          </w:p>
          <w:p w14:paraId="04537F3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- «Ну погоди»</w:t>
            </w:r>
          </w:p>
          <w:p w14:paraId="12430A5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- «О львёнке и черепахе»</w:t>
            </w:r>
          </w:p>
          <w:p w14:paraId="30EF698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- «По дороге с облаками»</w:t>
            </w:r>
          </w:p>
          <w:p w14:paraId="6BB0C21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proofErr w:type="gramStart"/>
            <w:r w:rsidRPr="00112B1A">
              <w:rPr>
                <w:rFonts w:ascii="Times New Roman" w:hAnsi="Times New Roman"/>
                <w:sz w:val="28"/>
                <w:szCs w:val="28"/>
              </w:rPr>
              <w:t>« Мама</w:t>
            </w:r>
            <w:proofErr w:type="gramEnd"/>
            <w:r w:rsidRPr="00112B1A">
              <w:rPr>
                <w:rFonts w:ascii="Times New Roman" w:hAnsi="Times New Roman"/>
                <w:sz w:val="28"/>
                <w:szCs w:val="28"/>
              </w:rPr>
              <w:t xml:space="preserve"> для Мамонтёнка»</w:t>
            </w:r>
          </w:p>
          <w:p w14:paraId="771339A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- «Чучело </w:t>
            </w:r>
            <w:proofErr w:type="spellStart"/>
            <w:r w:rsidRPr="00112B1A">
              <w:rPr>
                <w:rFonts w:ascii="Times New Roman" w:hAnsi="Times New Roman"/>
                <w:sz w:val="28"/>
                <w:szCs w:val="28"/>
              </w:rPr>
              <w:t>мяучело</w:t>
            </w:r>
            <w:proofErr w:type="spellEnd"/>
            <w:r w:rsidRPr="00112B1A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14:paraId="3797D68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87" w:type="dxa"/>
            <w:shd w:val="clear" w:color="auto" w:fill="auto"/>
          </w:tcPr>
          <w:p w14:paraId="570E7DB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Каждое занятие проходит в игровой форме. Перед каждым занятием детям в форме домашнего задания предлагается ознакомиться с соответствующим мультфильмом. На занятии под саундтрек из просмотренного мультфильма разучивается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>комбинации изучаемого движения.</w:t>
            </w:r>
          </w:p>
        </w:tc>
        <w:tc>
          <w:tcPr>
            <w:tcW w:w="2066" w:type="dxa"/>
            <w:shd w:val="clear" w:color="auto" w:fill="auto"/>
          </w:tcPr>
          <w:p w14:paraId="61F9D2E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Искусство балетмейстера. Композиция и постановка </w:t>
            </w:r>
            <w:proofErr w:type="gramStart"/>
            <w:r w:rsidRPr="00112B1A">
              <w:rPr>
                <w:rFonts w:ascii="Times New Roman" w:hAnsi="Times New Roman"/>
                <w:sz w:val="28"/>
                <w:szCs w:val="28"/>
              </w:rPr>
              <w:t>танца :</w:t>
            </w:r>
            <w:proofErr w:type="gramEnd"/>
            <w:r w:rsidRPr="00112B1A">
              <w:rPr>
                <w:rFonts w:ascii="Times New Roman" w:hAnsi="Times New Roman"/>
                <w:sz w:val="28"/>
                <w:szCs w:val="28"/>
              </w:rPr>
              <w:t xml:space="preserve"> учеб. пособие / А. В. Мелехов ; Урал. гос.</w:t>
            </w:r>
          </w:p>
          <w:p w14:paraId="481D110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пед. ун-т–</w:t>
            </w:r>
          </w:p>
          <w:p w14:paraId="1E23385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Екатеринбург, 2015</w:t>
            </w:r>
          </w:p>
        </w:tc>
      </w:tr>
    </w:tbl>
    <w:p w14:paraId="22660AEB" w14:textId="77777777" w:rsidR="00112B1A" w:rsidRPr="00112B1A" w:rsidRDefault="00112B1A" w:rsidP="00112B1A">
      <w:pPr>
        <w:suppressAutoHyphens/>
        <w:spacing w:after="0" w:line="360" w:lineRule="auto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</w:p>
    <w:p w14:paraId="3FBDA07A" w14:textId="77777777" w:rsidR="00112B1A" w:rsidRPr="00112B1A" w:rsidRDefault="00112B1A" w:rsidP="00112B1A">
      <w:pPr>
        <w:suppressAutoHyphens/>
        <w:spacing w:after="0" w:line="360" w:lineRule="auto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  <w:r w:rsidRPr="00112B1A">
        <w:rPr>
          <w:rFonts w:ascii="Times New Roman" w:hAnsi="Times New Roman" w:cs="Calibri"/>
          <w:b/>
          <w:sz w:val="28"/>
          <w:szCs w:val="28"/>
          <w:lang w:eastAsia="ar-SA"/>
        </w:rPr>
        <w:t>2.2. Материально-техническое обеспечение</w:t>
      </w:r>
    </w:p>
    <w:p w14:paraId="68C2509E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Для обеспечения реализации программы необходимо:</w:t>
      </w:r>
    </w:p>
    <w:p w14:paraId="019BB79C" w14:textId="77777777" w:rsidR="00112B1A" w:rsidRPr="00112B1A" w:rsidRDefault="00112B1A" w:rsidP="00112B1A">
      <w:pPr>
        <w:widowControl w:val="0"/>
        <w:numPr>
          <w:ilvl w:val="0"/>
          <w:numId w:val="22"/>
        </w:numPr>
        <w:tabs>
          <w:tab w:val="left" w:pos="88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зеркальный зал размером не менее 25 кв. м;</w:t>
      </w:r>
    </w:p>
    <w:p w14:paraId="4DDF98F6" w14:textId="77777777" w:rsidR="00112B1A" w:rsidRPr="00112B1A" w:rsidRDefault="00112B1A" w:rsidP="00112B1A">
      <w:pPr>
        <w:widowControl w:val="0"/>
        <w:numPr>
          <w:ilvl w:val="0"/>
          <w:numId w:val="22"/>
        </w:numPr>
        <w:tabs>
          <w:tab w:val="left" w:pos="88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половое покрытие (деревянный пол, паркет или специальный линолеум);</w:t>
      </w:r>
    </w:p>
    <w:p w14:paraId="15FC058A" w14:textId="77777777" w:rsidR="00112B1A" w:rsidRPr="00112B1A" w:rsidRDefault="00112B1A" w:rsidP="00112B1A">
      <w:pPr>
        <w:widowControl w:val="0"/>
        <w:numPr>
          <w:ilvl w:val="0"/>
          <w:numId w:val="22"/>
        </w:numPr>
        <w:tabs>
          <w:tab w:val="left" w:pos="88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проектор;</w:t>
      </w:r>
    </w:p>
    <w:p w14:paraId="006D3ADB" w14:textId="77777777" w:rsidR="00112B1A" w:rsidRPr="00112B1A" w:rsidRDefault="00112B1A" w:rsidP="00112B1A">
      <w:pPr>
        <w:widowControl w:val="0"/>
        <w:numPr>
          <w:ilvl w:val="0"/>
          <w:numId w:val="22"/>
        </w:numPr>
        <w:tabs>
          <w:tab w:val="left" w:pos="88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магнитофон;</w:t>
      </w:r>
    </w:p>
    <w:p w14:paraId="79778E1D" w14:textId="77777777" w:rsidR="00112B1A" w:rsidRPr="00112B1A" w:rsidRDefault="00112B1A" w:rsidP="00112B1A">
      <w:pPr>
        <w:widowControl w:val="0"/>
        <w:numPr>
          <w:ilvl w:val="0"/>
          <w:numId w:val="22"/>
        </w:numPr>
        <w:tabs>
          <w:tab w:val="left" w:pos="88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программы;</w:t>
      </w:r>
    </w:p>
    <w:p w14:paraId="7A93F554" w14:textId="77777777" w:rsidR="00112B1A" w:rsidRPr="00112B1A" w:rsidRDefault="00112B1A" w:rsidP="00112B1A">
      <w:pPr>
        <w:widowControl w:val="0"/>
        <w:numPr>
          <w:ilvl w:val="0"/>
          <w:numId w:val="22"/>
        </w:numPr>
        <w:tabs>
          <w:tab w:val="left" w:pos="88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схемы, таблицы;</w:t>
      </w:r>
    </w:p>
    <w:p w14:paraId="19379A91" w14:textId="77777777" w:rsidR="00112B1A" w:rsidRPr="00112B1A" w:rsidRDefault="00112B1A" w:rsidP="00112B1A">
      <w:pPr>
        <w:widowControl w:val="0"/>
        <w:numPr>
          <w:ilvl w:val="0"/>
          <w:numId w:val="22"/>
        </w:numPr>
        <w:tabs>
          <w:tab w:val="left" w:pos="88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фотоаппарат, компьютер;</w:t>
      </w:r>
    </w:p>
    <w:p w14:paraId="05317AAE" w14:textId="77777777" w:rsidR="00112B1A" w:rsidRPr="00112B1A" w:rsidRDefault="00112B1A" w:rsidP="00112B1A">
      <w:pPr>
        <w:rPr>
          <w:rFonts w:ascii="Times New Roman" w:hAnsi="Times New Roman"/>
          <w:sz w:val="28"/>
          <w:szCs w:val="28"/>
        </w:rPr>
        <w:sectPr w:rsidR="00112B1A" w:rsidRPr="00112B1A" w:rsidSect="00A1012E">
          <w:footerReference w:type="default" r:id="rId11"/>
          <w:pgSz w:w="11900" w:h="16840"/>
          <w:pgMar w:top="1134" w:right="1134" w:bottom="1134" w:left="1134" w:header="0" w:footer="3" w:gutter="0"/>
          <w:cols w:space="720"/>
          <w:noEndnote/>
          <w:titlePg/>
          <w:docGrid w:linePitch="360"/>
        </w:sect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156"/>
        <w:gridCol w:w="7414"/>
      </w:tblGrid>
      <w:tr w:rsidR="00112B1A" w:rsidRPr="00112B1A" w14:paraId="0951D403" w14:textId="77777777" w:rsidTr="00E638FD">
        <w:tc>
          <w:tcPr>
            <w:tcW w:w="76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3C1C0F" w14:textId="77777777" w:rsidR="00112B1A" w:rsidRPr="00112B1A" w:rsidRDefault="00112B1A" w:rsidP="00112B1A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b/>
                <w:lang w:eastAsia="ar-SA"/>
              </w:rPr>
            </w:pPr>
            <w:r w:rsidRPr="00112B1A">
              <w:rPr>
                <w:rFonts w:ascii="Times New Roman" w:hAnsi="Times New Roman"/>
                <w:b/>
                <w:lang w:eastAsia="ar-SA"/>
              </w:rPr>
              <w:lastRenderedPageBreak/>
              <w:t>Принято</w:t>
            </w:r>
          </w:p>
          <w:p w14:paraId="5B0D43CA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ar-SA"/>
              </w:rPr>
            </w:pPr>
            <w:r w:rsidRPr="00112B1A">
              <w:rPr>
                <w:rFonts w:ascii="Times New Roman" w:hAnsi="Times New Roman"/>
                <w:b/>
                <w:lang w:eastAsia="ar-SA"/>
              </w:rPr>
              <w:t>Протокол заседания методического совета</w:t>
            </w:r>
          </w:p>
          <w:p w14:paraId="26EE7C25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b/>
                <w:sz w:val="28"/>
                <w:szCs w:val="28"/>
                <w:lang w:eastAsia="ar-SA"/>
              </w:rPr>
            </w:pPr>
            <w:r w:rsidRPr="00112B1A">
              <w:rPr>
                <w:rFonts w:ascii="Times New Roman" w:hAnsi="Times New Roman"/>
                <w:b/>
                <w:lang w:eastAsia="ar-SA"/>
              </w:rPr>
              <w:t>№____от «___</w:t>
            </w:r>
            <w:proofErr w:type="gramStart"/>
            <w:r w:rsidRPr="00112B1A">
              <w:rPr>
                <w:rFonts w:ascii="Times New Roman" w:hAnsi="Times New Roman"/>
                <w:b/>
                <w:lang w:eastAsia="ar-SA"/>
              </w:rPr>
              <w:t>_»_</w:t>
            </w:r>
            <w:proofErr w:type="gramEnd"/>
            <w:r w:rsidRPr="00112B1A">
              <w:rPr>
                <w:rFonts w:ascii="Times New Roman" w:hAnsi="Times New Roman"/>
                <w:b/>
                <w:lang w:eastAsia="ar-SA"/>
              </w:rPr>
              <w:t>________2022г</w:t>
            </w:r>
          </w:p>
        </w:tc>
        <w:tc>
          <w:tcPr>
            <w:tcW w:w="7676" w:type="dxa"/>
            <w:tcBorders>
              <w:top w:val="nil"/>
              <w:left w:val="nil"/>
              <w:bottom w:val="nil"/>
              <w:right w:val="nil"/>
            </w:tcBorders>
          </w:tcPr>
          <w:p w14:paraId="261D502A" w14:textId="77777777" w:rsidR="00112B1A" w:rsidRPr="00112B1A" w:rsidRDefault="00112B1A" w:rsidP="00112B1A">
            <w:pPr>
              <w:suppressAutoHyphens/>
              <w:snapToGrid w:val="0"/>
              <w:spacing w:after="0" w:line="240" w:lineRule="auto"/>
              <w:ind w:left="3540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        Утверждаю </w:t>
            </w:r>
          </w:p>
          <w:p w14:paraId="4D9921FD" w14:textId="77777777" w:rsidR="00112B1A" w:rsidRPr="00112B1A" w:rsidRDefault="00112B1A" w:rsidP="00112B1A">
            <w:pPr>
              <w:suppressAutoHyphens/>
              <w:spacing w:after="0" w:line="240" w:lineRule="auto"/>
              <w:ind w:left="3540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         Директор Дома детского      </w:t>
            </w:r>
          </w:p>
          <w:p w14:paraId="06B9D2BC" w14:textId="77777777" w:rsidR="00112B1A" w:rsidRPr="00112B1A" w:rsidRDefault="00112B1A" w:rsidP="00112B1A">
            <w:pPr>
              <w:suppressAutoHyphens/>
              <w:spacing w:after="0" w:line="240" w:lineRule="auto"/>
              <w:ind w:left="3540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         творчества</w:t>
            </w:r>
          </w:p>
          <w:p w14:paraId="21D63863" w14:textId="77777777" w:rsidR="00112B1A" w:rsidRPr="00112B1A" w:rsidRDefault="00112B1A" w:rsidP="00112B1A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 ________________А.А. Сергеев</w:t>
            </w:r>
          </w:p>
          <w:p w14:paraId="323DE962" w14:textId="77777777" w:rsidR="00112B1A" w:rsidRPr="00112B1A" w:rsidRDefault="00112B1A" w:rsidP="00112B1A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«____</w:t>
            </w:r>
            <w:proofErr w:type="gramStart"/>
            <w:r w:rsidRPr="00112B1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_»_</w:t>
            </w:r>
            <w:proofErr w:type="gramEnd"/>
            <w:r w:rsidRPr="00112B1A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_______________2022 г.</w:t>
            </w:r>
          </w:p>
          <w:p w14:paraId="0C2F3004" w14:textId="77777777" w:rsidR="00112B1A" w:rsidRPr="00112B1A" w:rsidRDefault="00112B1A" w:rsidP="00112B1A">
            <w:pPr>
              <w:suppressAutoHyphens/>
              <w:spacing w:after="0" w:line="240" w:lineRule="auto"/>
              <w:jc w:val="center"/>
              <w:rPr>
                <w:rFonts w:ascii="Times New Roman" w:hAnsi="Times New Roman" w:cs="Calibri"/>
                <w:b/>
                <w:sz w:val="24"/>
                <w:szCs w:val="24"/>
                <w:lang w:eastAsia="ar-SA"/>
              </w:rPr>
            </w:pPr>
          </w:p>
        </w:tc>
      </w:tr>
    </w:tbl>
    <w:p w14:paraId="233F204D" w14:textId="77777777" w:rsidR="00112B1A" w:rsidRPr="00112B1A" w:rsidRDefault="00112B1A" w:rsidP="00112B1A">
      <w:pPr>
        <w:suppressAutoHyphens/>
        <w:spacing w:after="0" w:line="240" w:lineRule="auto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  <w:r w:rsidRPr="00112B1A">
        <w:rPr>
          <w:rFonts w:ascii="Times New Roman" w:hAnsi="Times New Roman" w:cs="Calibri"/>
          <w:b/>
          <w:sz w:val="28"/>
          <w:szCs w:val="28"/>
          <w:lang w:eastAsia="ar-SA"/>
        </w:rPr>
        <w:t>2.3. Календарный учебный график</w:t>
      </w:r>
    </w:p>
    <w:p w14:paraId="47C70011" w14:textId="77777777" w:rsidR="00112B1A" w:rsidRPr="00112B1A" w:rsidRDefault="00112B1A" w:rsidP="00112B1A">
      <w:pPr>
        <w:suppressAutoHyphens/>
        <w:spacing w:after="0" w:line="240" w:lineRule="auto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  <w:r w:rsidRPr="00112B1A">
        <w:rPr>
          <w:rFonts w:ascii="Times New Roman" w:hAnsi="Times New Roman" w:cs="Calibri"/>
          <w:b/>
          <w:sz w:val="28"/>
          <w:szCs w:val="28"/>
          <w:lang w:eastAsia="ar-SA"/>
        </w:rPr>
        <w:t>Дополнительной общеобразовательной общеразвивающей программ «Мультяшки-</w:t>
      </w:r>
      <w:proofErr w:type="spellStart"/>
      <w:r w:rsidRPr="00112B1A">
        <w:rPr>
          <w:rFonts w:ascii="Times New Roman" w:hAnsi="Times New Roman" w:cs="Calibri"/>
          <w:b/>
          <w:sz w:val="28"/>
          <w:szCs w:val="28"/>
          <w:lang w:eastAsia="ar-SA"/>
        </w:rPr>
        <w:t>танцевашки</w:t>
      </w:r>
      <w:proofErr w:type="spellEnd"/>
      <w:r w:rsidRPr="00112B1A">
        <w:rPr>
          <w:rFonts w:ascii="Times New Roman" w:hAnsi="Times New Roman" w:cs="Calibri"/>
          <w:b/>
          <w:sz w:val="28"/>
          <w:szCs w:val="28"/>
          <w:lang w:eastAsia="ar-SA"/>
        </w:rPr>
        <w:t>»</w:t>
      </w:r>
    </w:p>
    <w:p w14:paraId="385A5AB4" w14:textId="77777777" w:rsidR="00112B1A" w:rsidRPr="00112B1A" w:rsidRDefault="00112B1A" w:rsidP="00112B1A">
      <w:pPr>
        <w:suppressAutoHyphens/>
        <w:spacing w:after="0" w:line="240" w:lineRule="auto"/>
        <w:jc w:val="center"/>
        <w:rPr>
          <w:rFonts w:ascii="Times New Roman" w:hAnsi="Times New Roman" w:cs="Calibri"/>
          <w:b/>
          <w:color w:val="FF0000"/>
          <w:sz w:val="28"/>
          <w:szCs w:val="28"/>
          <w:lang w:eastAsia="ar-SA"/>
        </w:rPr>
      </w:pPr>
      <w:r w:rsidRPr="00112B1A">
        <w:rPr>
          <w:rFonts w:ascii="Times New Roman" w:hAnsi="Times New Roman" w:cs="Calibri"/>
          <w:b/>
          <w:sz w:val="28"/>
          <w:szCs w:val="28"/>
          <w:lang w:eastAsia="ar-SA"/>
        </w:rPr>
        <w:t xml:space="preserve">на 2022-2023 учебный год </w:t>
      </w:r>
    </w:p>
    <w:tbl>
      <w:tblPr>
        <w:tblpPr w:leftFromText="180" w:rightFromText="180" w:vertAnchor="text" w:tblpY="1"/>
        <w:tblOverlap w:val="never"/>
        <w:tblW w:w="15525" w:type="dxa"/>
        <w:tblLayout w:type="fixed"/>
        <w:tblLook w:val="04A0" w:firstRow="1" w:lastRow="0" w:firstColumn="1" w:lastColumn="0" w:noHBand="0" w:noVBand="1"/>
      </w:tblPr>
      <w:tblGrid>
        <w:gridCol w:w="990"/>
        <w:gridCol w:w="424"/>
        <w:gridCol w:w="283"/>
        <w:gridCol w:w="286"/>
        <w:gridCol w:w="283"/>
        <w:gridCol w:w="284"/>
        <w:gridCol w:w="283"/>
        <w:gridCol w:w="423"/>
        <w:gridCol w:w="284"/>
        <w:gridCol w:w="286"/>
        <w:gridCol w:w="283"/>
        <w:gridCol w:w="284"/>
        <w:gridCol w:w="283"/>
        <w:gridCol w:w="284"/>
        <w:gridCol w:w="425"/>
        <w:gridCol w:w="283"/>
        <w:gridCol w:w="284"/>
        <w:gridCol w:w="283"/>
        <w:gridCol w:w="285"/>
        <w:gridCol w:w="283"/>
        <w:gridCol w:w="284"/>
        <w:gridCol w:w="283"/>
        <w:gridCol w:w="285"/>
        <w:gridCol w:w="283"/>
        <w:gridCol w:w="284"/>
        <w:gridCol w:w="283"/>
        <w:gridCol w:w="282"/>
        <w:gridCol w:w="283"/>
        <w:gridCol w:w="426"/>
        <w:gridCol w:w="285"/>
        <w:gridCol w:w="284"/>
        <w:gridCol w:w="281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850"/>
        <w:gridCol w:w="927"/>
        <w:gridCol w:w="850"/>
      </w:tblGrid>
      <w:tr w:rsidR="00112B1A" w:rsidRPr="00112B1A" w14:paraId="4556DA16" w14:textId="77777777" w:rsidTr="00E638FD">
        <w:trPr>
          <w:trHeight w:val="335"/>
        </w:trPr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D566CA6" w14:textId="77777777" w:rsidR="00112B1A" w:rsidRPr="00112B1A" w:rsidRDefault="00112B1A" w:rsidP="00112B1A">
            <w:pPr>
              <w:suppressAutoHyphens/>
              <w:spacing w:after="0" w:line="100" w:lineRule="atLeast"/>
              <w:ind w:left="-108" w:right="-110" w:firstLine="108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Год обучения</w:t>
            </w:r>
          </w:p>
        </w:tc>
        <w:tc>
          <w:tcPr>
            <w:tcW w:w="12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7932485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сентябрь</w:t>
            </w:r>
          </w:p>
        </w:tc>
        <w:tc>
          <w:tcPr>
            <w:tcW w:w="15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2ED0B35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октябрь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AD3EB10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ноябрь</w:t>
            </w:r>
          </w:p>
        </w:tc>
        <w:tc>
          <w:tcPr>
            <w:tcW w:w="15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6EED937C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декабрь</w:t>
            </w:r>
          </w:p>
        </w:tc>
        <w:tc>
          <w:tcPr>
            <w:tcW w:w="11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B3FF19C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январь</w:t>
            </w:r>
          </w:p>
        </w:tc>
        <w:tc>
          <w:tcPr>
            <w:tcW w:w="1132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4F24C75C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февраль</w:t>
            </w:r>
          </w:p>
        </w:tc>
        <w:tc>
          <w:tcPr>
            <w:tcW w:w="155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5100FE85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март</w:t>
            </w:r>
          </w:p>
        </w:tc>
        <w:tc>
          <w:tcPr>
            <w:tcW w:w="1418" w:type="dxa"/>
            <w:gridSpan w:val="5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E3115F3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апрель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C23D8C1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май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763F36E8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Всего</w:t>
            </w:r>
          </w:p>
          <w:p w14:paraId="722A5777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часов</w:t>
            </w:r>
          </w:p>
        </w:tc>
        <w:tc>
          <w:tcPr>
            <w:tcW w:w="9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D6A73BA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Теория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E69E61" w14:textId="77777777" w:rsidR="00112B1A" w:rsidRPr="00112B1A" w:rsidRDefault="00112B1A" w:rsidP="00112B1A">
            <w:pPr>
              <w:suppressAutoHyphens/>
              <w:spacing w:after="0" w:line="100" w:lineRule="atLeast"/>
              <w:jc w:val="center"/>
              <w:rPr>
                <w:rFonts w:ascii="Times New Roman" w:hAnsi="Times New Roman" w:cs="Calibri"/>
                <w:sz w:val="20"/>
                <w:szCs w:val="20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Практика</w:t>
            </w:r>
          </w:p>
        </w:tc>
      </w:tr>
      <w:tr w:rsidR="00112B1A" w:rsidRPr="00112B1A" w14:paraId="4D67A6D4" w14:textId="77777777" w:rsidTr="00E638FD">
        <w:trPr>
          <w:cantSplit/>
          <w:trHeight w:val="1698"/>
        </w:trPr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FF95895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rPr>
                <w:rFonts w:ascii="Times New Roman" w:hAnsi="Times New Roman"/>
                <w:sz w:val="16"/>
                <w:szCs w:val="16"/>
                <w:lang w:eastAsia="ar-SA"/>
              </w:rPr>
            </w:pP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0000"/>
            <w:textDirection w:val="btLr"/>
            <w:hideMark/>
          </w:tcPr>
          <w:p w14:paraId="0BC816C3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06.09-11.09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61DE706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12.09-18.09-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4347CCA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19.09-25.09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3CA42048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26.09-30.09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7F774E42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01.10-02.10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F022D98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03.10.09.10</w:t>
            </w: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319BDE30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10.10-16.10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43A7933B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17.10—23.10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0EC81654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24.10-31.10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2D0D4A77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01.11-06.11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71EE88AD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07.11-13.11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66FE3FB2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14.11-20.11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42DE6A67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21.11-30.11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69A4C9FB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01.12-04.12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71E596D8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05.12-11.12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0FD8D58E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12.12-18.12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0C857072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19.12-</w:t>
            </w:r>
            <w:proofErr w:type="gramStart"/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25..</w:t>
            </w:r>
            <w:proofErr w:type="gramEnd"/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12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0000"/>
            <w:textDirection w:val="btLr"/>
            <w:hideMark/>
          </w:tcPr>
          <w:p w14:paraId="7637804E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26.12-31.12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00B050"/>
            <w:textDirection w:val="btLr"/>
            <w:hideMark/>
          </w:tcPr>
          <w:p w14:paraId="4A4227B2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02.01-08.01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66F9BF23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09.01-15.01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6269C00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16.01-22.01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623B7042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23.01-31.01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D4E8007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01.02-05.02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67923D2B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06.02.-12.02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70419666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13.02-19.02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F33C9F5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20.02.28.02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20D77C12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01.03.-05.03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05BF7DA2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06.03.-12.03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E436115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13.03-</w:t>
            </w:r>
            <w:proofErr w:type="gramStart"/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19..</w:t>
            </w:r>
            <w:proofErr w:type="gramEnd"/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03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9F02312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20.03-26.03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2C7E251C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27.03-31.03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7E626627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01.04-02.04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1FF5F535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03.04-09.04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39CCC2A7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10.04-16.04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7F5456AF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17.04-</w:t>
            </w:r>
            <w:proofErr w:type="gramStart"/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23..</w:t>
            </w:r>
            <w:proofErr w:type="gramEnd"/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04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  <w:hideMark/>
          </w:tcPr>
          <w:p w14:paraId="618E657E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24.04-30.04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hideMark/>
          </w:tcPr>
          <w:p w14:paraId="2ED87E99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01.05-07.05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hideMark/>
          </w:tcPr>
          <w:p w14:paraId="427D75AB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08.05-14.05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  <w:hideMark/>
          </w:tcPr>
          <w:p w14:paraId="621802E7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15.05-21.05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FF0000"/>
            <w:textDirection w:val="btLr"/>
            <w:hideMark/>
          </w:tcPr>
          <w:p w14:paraId="4E343354" w14:textId="77777777" w:rsidR="00112B1A" w:rsidRPr="00112B1A" w:rsidRDefault="00112B1A" w:rsidP="00112B1A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22.05-31.05</w:t>
            </w: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43A20E6F" w14:textId="77777777" w:rsidR="00112B1A" w:rsidRPr="00112B1A" w:rsidRDefault="00112B1A" w:rsidP="00112B1A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ar-SA"/>
              </w:rPr>
            </w:pPr>
          </w:p>
        </w:tc>
        <w:tc>
          <w:tcPr>
            <w:tcW w:w="9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B1087E6" w14:textId="77777777" w:rsidR="00112B1A" w:rsidRPr="00112B1A" w:rsidRDefault="00112B1A" w:rsidP="00112B1A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ar-SA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3A58A7" w14:textId="77777777" w:rsidR="00112B1A" w:rsidRPr="00112B1A" w:rsidRDefault="00112B1A" w:rsidP="00112B1A">
            <w:pPr>
              <w:spacing w:after="0" w:line="240" w:lineRule="auto"/>
              <w:rPr>
                <w:rFonts w:ascii="Times New Roman" w:hAnsi="Times New Roman" w:cs="Calibri"/>
                <w:sz w:val="20"/>
                <w:szCs w:val="20"/>
                <w:lang w:eastAsia="ar-SA"/>
              </w:rPr>
            </w:pPr>
          </w:p>
        </w:tc>
      </w:tr>
      <w:tr w:rsidR="00112B1A" w:rsidRPr="00112B1A" w14:paraId="46348909" w14:textId="77777777" w:rsidTr="00E638FD">
        <w:trPr>
          <w:trHeight w:val="471"/>
        </w:trPr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C77FAA5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rPr>
                <w:rFonts w:ascii="Times New Roman" w:hAnsi="Times New Roman"/>
                <w:b/>
                <w:bCs/>
                <w:sz w:val="16"/>
                <w:szCs w:val="16"/>
                <w:lang w:eastAsia="ar-SA"/>
              </w:rPr>
            </w:pP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0000"/>
            <w:textDirection w:val="btLr"/>
            <w:vAlign w:val="center"/>
            <w:hideMark/>
          </w:tcPr>
          <w:p w14:paraId="41D7476F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7ADC4FB4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70EA992F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73039662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4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6BAD269C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5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6CAF15FF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6</w:t>
            </w: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13EBC410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7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56CD46FE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8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1C296C6C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9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7C311F28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03853D04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11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2982831E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0EECE660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13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314EA780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14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317C9CF0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15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149D68F3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16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75CFE9DF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17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0000"/>
            <w:textDirection w:val="btLr"/>
            <w:vAlign w:val="center"/>
            <w:hideMark/>
          </w:tcPr>
          <w:p w14:paraId="444C07AC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18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00B050"/>
            <w:textDirection w:val="btLr"/>
            <w:vAlign w:val="center"/>
            <w:hideMark/>
          </w:tcPr>
          <w:p w14:paraId="33CF2E79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19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2E369B65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20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7FF43772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21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570014BD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3928681C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23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5E2EBEA8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24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42550D9F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25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53F85764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26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793D6DDE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27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44ACD5FC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28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3599F399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29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6E230042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30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4FCDCF59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31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25986E6A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63D08D41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33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52C7F205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34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5B9C89E0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35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1F622AF9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36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141748B5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37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14:paraId="5C4D0EB6" w14:textId="77777777" w:rsidR="00112B1A" w:rsidRPr="00112B1A" w:rsidRDefault="00112B1A" w:rsidP="00112B1A">
            <w:pPr>
              <w:suppressAutoHyphens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38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  <w:vAlign w:val="center"/>
            <w:hideMark/>
          </w:tcPr>
          <w:p w14:paraId="133A367C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39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shd w:val="clear" w:color="auto" w:fill="FF0000"/>
            <w:textDirection w:val="btLr"/>
            <w:vAlign w:val="center"/>
            <w:hideMark/>
          </w:tcPr>
          <w:p w14:paraId="3B48E8C5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b/>
                <w:sz w:val="16"/>
                <w:szCs w:val="16"/>
                <w:lang w:eastAsia="ar-SA"/>
              </w:rPr>
              <w:t>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textDirection w:val="btLr"/>
            <w:vAlign w:val="center"/>
          </w:tcPr>
          <w:p w14:paraId="7716B078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</w:tcPr>
          <w:p w14:paraId="3C7CE2CE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ind w:left="113" w:right="113"/>
              <w:rPr>
                <w:rFonts w:ascii="Times New Roman" w:hAnsi="Times New Roman"/>
                <w:b/>
                <w:sz w:val="16"/>
                <w:szCs w:val="16"/>
                <w:lang w:eastAsia="ar-S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1E15D261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ind w:left="113" w:right="113"/>
              <w:rPr>
                <w:rFonts w:ascii="Times New Roman" w:hAnsi="Times New Roman" w:cs="Calibri"/>
                <w:b/>
                <w:sz w:val="16"/>
                <w:szCs w:val="16"/>
                <w:lang w:eastAsia="ar-SA"/>
              </w:rPr>
            </w:pPr>
          </w:p>
        </w:tc>
      </w:tr>
      <w:tr w:rsidR="00112B1A" w:rsidRPr="00112B1A" w14:paraId="1919E2BA" w14:textId="77777777" w:rsidTr="00E638FD">
        <w:trPr>
          <w:trHeight w:val="784"/>
        </w:trPr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87A0824" w14:textId="77777777" w:rsidR="00112B1A" w:rsidRPr="00112B1A" w:rsidRDefault="00112B1A" w:rsidP="00112B1A">
            <w:pPr>
              <w:suppressAutoHyphens/>
              <w:spacing w:after="0" w:line="100" w:lineRule="atLeast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1 группа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0000"/>
            <w:hideMark/>
          </w:tcPr>
          <w:p w14:paraId="2C97402B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1858B76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43FF8A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AAF2A86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CFF24E7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-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337A409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89CB952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F7E66A5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F3471F9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A0559D7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5454A9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040C324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F8B1D8E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6F9DCEE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A9D522F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0667FA2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73B4A4A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0000"/>
            <w:hideMark/>
          </w:tcPr>
          <w:p w14:paraId="089DA398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00B050"/>
          </w:tcPr>
          <w:p w14:paraId="2299C63A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05667E8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DCD1AD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B649BA2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B3907E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CBAFA61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C243573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423714A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4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EBE0F1C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C5655DF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7294EC4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6BF6755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7EBEF37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144C175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-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5BE9359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B27A21D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A82F1C7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C821E75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6D74D11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CB4417F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A416113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shd w:val="clear" w:color="auto" w:fill="FF0000"/>
            <w:hideMark/>
          </w:tcPr>
          <w:p w14:paraId="39362218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6CC6C6DC" w14:textId="77777777" w:rsidR="00112B1A" w:rsidRPr="00112B1A" w:rsidRDefault="00112B1A" w:rsidP="00112B1A">
            <w:pPr>
              <w:suppressAutoHyphens/>
              <w:spacing w:after="0" w:line="240" w:lineRule="auto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72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0C7E574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/>
                <w:sz w:val="16"/>
                <w:szCs w:val="16"/>
                <w:lang w:eastAsia="ar-SA"/>
              </w:rPr>
              <w:t>24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BA4C9D" w14:textId="77777777" w:rsidR="00112B1A" w:rsidRPr="00112B1A" w:rsidRDefault="00112B1A" w:rsidP="00112B1A">
            <w:pPr>
              <w:suppressAutoHyphens/>
              <w:snapToGrid w:val="0"/>
              <w:spacing w:after="0" w:line="100" w:lineRule="atLeast"/>
              <w:jc w:val="center"/>
              <w:rPr>
                <w:rFonts w:ascii="Times New Roman" w:hAnsi="Times New Roman" w:cs="Calibri"/>
                <w:sz w:val="16"/>
                <w:szCs w:val="16"/>
                <w:lang w:eastAsia="ar-SA"/>
              </w:rPr>
            </w:pPr>
            <w:r w:rsidRPr="00112B1A">
              <w:rPr>
                <w:rFonts w:ascii="Times New Roman" w:hAnsi="Times New Roman" w:cs="Calibri"/>
                <w:sz w:val="16"/>
                <w:szCs w:val="16"/>
                <w:lang w:eastAsia="ar-SA"/>
              </w:rPr>
              <w:t>48</w:t>
            </w:r>
          </w:p>
        </w:tc>
      </w:tr>
    </w:tbl>
    <w:p w14:paraId="111BBC2F" w14:textId="77777777" w:rsidR="00112B1A" w:rsidRPr="00112B1A" w:rsidRDefault="00112B1A" w:rsidP="00112B1A">
      <w:pPr>
        <w:suppressAutoHyphens/>
        <w:spacing w:after="0" w:line="240" w:lineRule="auto"/>
        <w:rPr>
          <w:rFonts w:ascii="Times New Roman" w:hAnsi="Times New Roman" w:cs="Calibri"/>
          <w:sz w:val="28"/>
          <w:szCs w:val="28"/>
          <w:lang w:eastAsia="ar-SA"/>
        </w:rPr>
      </w:pPr>
    </w:p>
    <w:p w14:paraId="700F1CE8" w14:textId="3961BE33" w:rsidR="00112B1A" w:rsidRPr="00112B1A" w:rsidRDefault="00112B1A" w:rsidP="00112B1A">
      <w:pPr>
        <w:suppressAutoHyphens/>
        <w:spacing w:after="0" w:line="240" w:lineRule="auto"/>
        <w:rPr>
          <w:rFonts w:ascii="Times New Roman" w:hAnsi="Times New Roman" w:cs="Calibri"/>
          <w:b/>
          <w:sz w:val="36"/>
          <w:szCs w:val="36"/>
          <w:lang w:eastAsia="ar-SA"/>
        </w:rPr>
      </w:pPr>
      <w:r w:rsidRPr="00112B1A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E25727" wp14:editId="5C0B5250">
                <wp:simplePos x="0" y="0"/>
                <wp:positionH relativeFrom="column">
                  <wp:posOffset>-234315</wp:posOffset>
                </wp:positionH>
                <wp:positionV relativeFrom="paragraph">
                  <wp:posOffset>45085</wp:posOffset>
                </wp:positionV>
                <wp:extent cx="238125" cy="209550"/>
                <wp:effectExtent l="0" t="0" r="28575" b="19050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2095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FF7EC8" id="Прямоугольник 47" o:spid="_x0000_s1026" style="position:absolute;margin-left:-18.45pt;margin-top:3.55pt;width:18.75pt;height:1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" fillcolor="red"/>
            </w:pict>
          </mc:Fallback>
        </mc:AlternateContent>
      </w:r>
      <w:r w:rsidRPr="00112B1A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3627D7" wp14:editId="07F62426">
                <wp:simplePos x="0" y="0"/>
                <wp:positionH relativeFrom="column">
                  <wp:posOffset>5366385</wp:posOffset>
                </wp:positionH>
                <wp:positionV relativeFrom="paragraph">
                  <wp:posOffset>45085</wp:posOffset>
                </wp:positionV>
                <wp:extent cx="238125" cy="209550"/>
                <wp:effectExtent l="0" t="0" r="28575" b="19050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209550"/>
                        </a:xfrm>
                        <a:prstGeom prst="rect">
                          <a:avLst/>
                        </a:prstGeom>
                        <a:solidFill>
                          <a:srgbClr val="3366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069FA1" id="Прямоугольник 46" o:spid="_x0000_s1026" style="position:absolute;margin-left:422.55pt;margin-top:3.55pt;width:18.75pt;height:1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" fillcolor="#360"/>
            </w:pict>
          </mc:Fallback>
        </mc:AlternateContent>
      </w:r>
      <w:r w:rsidRPr="00112B1A">
        <w:rPr>
          <w:rFonts w:ascii="Times New Roman" w:hAnsi="Times New Roman" w:cs="Calibri"/>
          <w:sz w:val="28"/>
          <w:szCs w:val="28"/>
          <w:lang w:eastAsia="ar-SA"/>
        </w:rPr>
        <w:t xml:space="preserve">  - входная, текущая, итоговая   диагностика усвоения программы                - каникулярный период.</w:t>
      </w:r>
    </w:p>
    <w:p w14:paraId="0ED4D53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160445DF" w14:textId="77777777" w:rsidR="00112B1A" w:rsidRPr="00112B1A" w:rsidRDefault="00112B1A" w:rsidP="00112B1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CF939E7" w14:textId="77777777" w:rsidR="00112B1A" w:rsidRPr="00112B1A" w:rsidRDefault="00112B1A" w:rsidP="00112B1A">
      <w:pPr>
        <w:spacing w:after="0" w:line="240" w:lineRule="auto"/>
        <w:rPr>
          <w:rFonts w:ascii="Times New Roman" w:hAnsi="Times New Roman"/>
          <w:sz w:val="28"/>
          <w:szCs w:val="28"/>
        </w:rPr>
        <w:sectPr w:rsidR="00112B1A" w:rsidRPr="00112B1A" w:rsidSect="001D77C3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14:paraId="402F2E1B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bidi="ru-RU"/>
        </w:rPr>
      </w:pPr>
      <w:r w:rsidRPr="00112B1A">
        <w:rPr>
          <w:rFonts w:ascii="Times New Roman" w:hAnsi="Times New Roman"/>
          <w:b/>
          <w:bCs/>
          <w:sz w:val="28"/>
          <w:szCs w:val="28"/>
          <w:lang w:bidi="ru-RU"/>
        </w:rPr>
        <w:t>2.4. Оценочные материалы</w:t>
      </w:r>
    </w:p>
    <w:p w14:paraId="6D089DD1" w14:textId="77777777" w:rsidR="00112B1A" w:rsidRPr="00112B1A" w:rsidRDefault="00112B1A" w:rsidP="00112B1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1"/>
        <w:gridCol w:w="2862"/>
        <w:gridCol w:w="4838"/>
      </w:tblGrid>
      <w:tr w:rsidR="00112B1A" w:rsidRPr="00112B1A" w14:paraId="29544F1E" w14:textId="77777777" w:rsidTr="00E638FD">
        <w:tc>
          <w:tcPr>
            <w:tcW w:w="10031" w:type="dxa"/>
            <w:gridSpan w:val="3"/>
            <w:vAlign w:val="center"/>
          </w:tcPr>
          <w:p w14:paraId="7E9B5D3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Оценочные материалы в соответствии с задачами обучения</w:t>
            </w:r>
          </w:p>
        </w:tc>
      </w:tr>
      <w:tr w:rsidR="00112B1A" w:rsidRPr="00112B1A" w14:paraId="406C5B77" w14:textId="77777777" w:rsidTr="00E638FD">
        <w:tc>
          <w:tcPr>
            <w:tcW w:w="2331" w:type="dxa"/>
            <w:vAlign w:val="center"/>
          </w:tcPr>
          <w:p w14:paraId="226BEBAC" w14:textId="77777777" w:rsidR="00112B1A" w:rsidRPr="00112B1A" w:rsidRDefault="00112B1A" w:rsidP="00112B1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 xml:space="preserve">обеспечить обучение детей некоторым рисункам и движениям в хореографии; </w:t>
            </w:r>
          </w:p>
          <w:p w14:paraId="213CDAB0" w14:textId="77777777" w:rsidR="00112B1A" w:rsidRPr="00112B1A" w:rsidRDefault="00112B1A" w:rsidP="00112B1A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62" w:type="dxa"/>
            <w:vAlign w:val="center"/>
          </w:tcPr>
          <w:p w14:paraId="369E4411" w14:textId="77777777" w:rsidR="00112B1A" w:rsidRPr="00112B1A" w:rsidRDefault="00112B1A" w:rsidP="00112B1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содействовать формированию комплекса исполнительских навыков у учащихся;</w:t>
            </w:r>
          </w:p>
          <w:p w14:paraId="70A60781" w14:textId="77777777" w:rsidR="00112B1A" w:rsidRPr="00112B1A" w:rsidRDefault="00112B1A" w:rsidP="00112B1A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38" w:type="dxa"/>
            <w:vAlign w:val="center"/>
          </w:tcPr>
          <w:p w14:paraId="2C7ADD12" w14:textId="77777777" w:rsidR="00112B1A" w:rsidRPr="00112B1A" w:rsidRDefault="00112B1A" w:rsidP="00112B1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способствовать воспитанию умения работать в коллективе и подчиняться общим правилам, критически оценить как свою работу, так и работу своих товарищей.</w:t>
            </w:r>
          </w:p>
          <w:p w14:paraId="007FC31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2B1A" w:rsidRPr="00112B1A" w14:paraId="54A41896" w14:textId="77777777" w:rsidTr="00E638FD">
        <w:trPr>
          <w:trHeight w:val="1604"/>
        </w:trPr>
        <w:tc>
          <w:tcPr>
            <w:tcW w:w="2331" w:type="dxa"/>
            <w:vAlign w:val="center"/>
          </w:tcPr>
          <w:p w14:paraId="17FDC5B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Приложение№</w:t>
            </w:r>
            <w:proofErr w:type="gramStart"/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1,  №</w:t>
            </w:r>
            <w:proofErr w:type="gramEnd"/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2:</w:t>
            </w:r>
          </w:p>
          <w:p w14:paraId="7D96C87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Тест1, Тест2</w:t>
            </w:r>
          </w:p>
          <w:p w14:paraId="1C96101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Приложение №3</w:t>
            </w:r>
          </w:p>
          <w:p w14:paraId="43F33FE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Презентация1, презентация 2,</w:t>
            </w:r>
          </w:p>
          <w:p w14:paraId="65E7780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Приложение №4</w:t>
            </w:r>
          </w:p>
          <w:p w14:paraId="7BF5839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Сценарий занятия</w:t>
            </w:r>
          </w:p>
        </w:tc>
        <w:tc>
          <w:tcPr>
            <w:tcW w:w="2862" w:type="dxa"/>
            <w:vAlign w:val="center"/>
          </w:tcPr>
          <w:p w14:paraId="14C5C472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Приложение№1</w:t>
            </w:r>
          </w:p>
          <w:p w14:paraId="020E10A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«Карта оценивания навыков обучающихся»</w:t>
            </w:r>
          </w:p>
        </w:tc>
        <w:tc>
          <w:tcPr>
            <w:tcW w:w="4838" w:type="dxa"/>
            <w:vAlign w:val="center"/>
          </w:tcPr>
          <w:p w14:paraId="70A2665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Приложение№1</w:t>
            </w:r>
          </w:p>
          <w:p w14:paraId="213DA30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eastAsia="Tahoma" w:hAnsi="Times New Roman"/>
                <w:color w:val="000000"/>
                <w:sz w:val="28"/>
                <w:szCs w:val="28"/>
                <w:lang w:bidi="ru-RU"/>
              </w:rPr>
              <w:t>«Карта оценивания навыков обучающихся»</w:t>
            </w:r>
          </w:p>
        </w:tc>
      </w:tr>
    </w:tbl>
    <w:p w14:paraId="3650128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Результаты оцениваются по 10-бальной системе, где каждые 10% усвоенных знаний будут оцениваться, как один балл. Соответственно: </w:t>
      </w:r>
    </w:p>
    <w:p w14:paraId="38E47FD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от 8 до 10 баллов – продвинутый уровень усвоения знаний;</w:t>
      </w:r>
    </w:p>
    <w:p w14:paraId="3108518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от 5 до 7 баллов – базовый уровень усвоения знаний;</w:t>
      </w:r>
    </w:p>
    <w:p w14:paraId="272CE21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ниже 5 баллов – стартовый уровень усвоения знания.</w:t>
      </w:r>
    </w:p>
    <w:p w14:paraId="7FEA66B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За каждое контрольное задание, предусмотренное </w:t>
      </w:r>
      <w:proofErr w:type="gramStart"/>
      <w:r w:rsidRPr="00112B1A">
        <w:rPr>
          <w:rFonts w:ascii="Times New Roman" w:hAnsi="Times New Roman"/>
          <w:sz w:val="28"/>
          <w:szCs w:val="28"/>
        </w:rPr>
        <w:t>учебным планом знания и умения учащихся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будут оцениваться по 10-ти балльной системе, а в конце полугодия высчитываться средний балл.</w:t>
      </w:r>
      <w:r w:rsidRPr="00112B1A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14:paraId="5E737CE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Пластические возможности учащихся оцениваются по Карте наблюдения.</w:t>
      </w:r>
    </w:p>
    <w:p w14:paraId="0F8C9972" w14:textId="77777777" w:rsidR="00112B1A" w:rsidRPr="00112B1A" w:rsidRDefault="00112B1A" w:rsidP="00112B1A">
      <w:pPr>
        <w:spacing w:after="0" w:line="240" w:lineRule="auto"/>
        <w:rPr>
          <w:rFonts w:ascii="Times New Roman" w:hAnsi="Times New Roman"/>
          <w:sz w:val="28"/>
          <w:szCs w:val="28"/>
        </w:rPr>
        <w:sectPr w:rsidR="00112B1A" w:rsidRPr="00112B1A" w:rsidSect="008D3C6C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1FE75BDE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bookmarkStart w:id="15" w:name="bookmark47"/>
      <w:r w:rsidRPr="00112B1A">
        <w:rPr>
          <w:rFonts w:ascii="Times New Roman" w:hAnsi="Times New Roman"/>
          <w:b/>
          <w:bCs/>
          <w:color w:val="000000"/>
          <w:sz w:val="28"/>
          <w:szCs w:val="28"/>
        </w:rPr>
        <w:t>2.5. Список литературы и электронных ресурсов</w:t>
      </w:r>
    </w:p>
    <w:p w14:paraId="09BC28F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27D6DD8" w14:textId="77777777" w:rsidR="00112B1A" w:rsidRPr="00112B1A" w:rsidRDefault="00112B1A" w:rsidP="00112B1A">
      <w:pPr>
        <w:tabs>
          <w:tab w:val="left" w:pos="6795"/>
        </w:tabs>
        <w:spacing w:line="240" w:lineRule="auto"/>
        <w:ind w:left="72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Литература для педагогов:</w:t>
      </w:r>
    </w:p>
    <w:p w14:paraId="70EBBB93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  <w:tab w:val="left" w:pos="6795"/>
        </w:tabs>
        <w:spacing w:line="240" w:lineRule="auto"/>
        <w:ind w:left="709" w:firstLine="0"/>
        <w:contextualSpacing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Беляев И.А. «Целостность способностей человека». – Оренбург; ОФ УРАГС, 1999.</w:t>
      </w:r>
    </w:p>
    <w:p w14:paraId="1E87FAE1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  <w:tab w:val="left" w:pos="6795"/>
        </w:tabs>
        <w:spacing w:line="240" w:lineRule="auto"/>
        <w:ind w:left="709" w:firstLine="0"/>
        <w:contextualSpacing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Воробьева О.Я.  </w:t>
      </w:r>
      <w:proofErr w:type="gramStart"/>
      <w:r w:rsidRPr="00112B1A">
        <w:rPr>
          <w:rFonts w:ascii="Times New Roman" w:hAnsi="Times New Roman"/>
          <w:sz w:val="28"/>
          <w:szCs w:val="28"/>
        </w:rPr>
        <w:t>« Коммуникативные</w:t>
      </w:r>
      <w:proofErr w:type="gramEnd"/>
      <w:r w:rsidRPr="00112B1A">
        <w:rPr>
          <w:rFonts w:ascii="Times New Roman" w:hAnsi="Times New Roman"/>
          <w:sz w:val="28"/>
          <w:szCs w:val="28"/>
        </w:rPr>
        <w:t xml:space="preserve"> технологии в школе».-Волгоград: Учитель, 2008. – 141с.</w:t>
      </w:r>
    </w:p>
    <w:p w14:paraId="61B0429B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  <w:tab w:val="left" w:pos="6795"/>
        </w:tabs>
        <w:spacing w:line="240" w:lineRule="auto"/>
        <w:ind w:left="709" w:firstLine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112B1A">
        <w:rPr>
          <w:rFonts w:ascii="Times New Roman" w:hAnsi="Times New Roman"/>
          <w:sz w:val="28"/>
          <w:szCs w:val="28"/>
        </w:rPr>
        <w:t>Селевко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Г.К. Современные образовательные технологии / Г.К. </w:t>
      </w:r>
      <w:proofErr w:type="spellStart"/>
      <w:r w:rsidRPr="00112B1A">
        <w:rPr>
          <w:rFonts w:ascii="Times New Roman" w:hAnsi="Times New Roman"/>
          <w:sz w:val="28"/>
          <w:szCs w:val="28"/>
        </w:rPr>
        <w:t>Селевко</w:t>
      </w:r>
      <w:proofErr w:type="spellEnd"/>
      <w:r w:rsidRPr="00112B1A">
        <w:rPr>
          <w:rFonts w:ascii="Times New Roman" w:hAnsi="Times New Roman"/>
          <w:sz w:val="28"/>
          <w:szCs w:val="28"/>
        </w:rPr>
        <w:t>. – М., 2017.</w:t>
      </w:r>
    </w:p>
    <w:p w14:paraId="41F82F57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  <w:tab w:val="left" w:pos="6795"/>
        </w:tabs>
        <w:spacing w:line="240" w:lineRule="auto"/>
        <w:ind w:left="709" w:firstLine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112B1A">
        <w:rPr>
          <w:rFonts w:ascii="Times New Roman" w:hAnsi="Times New Roman"/>
          <w:sz w:val="28"/>
          <w:szCs w:val="28"/>
        </w:rPr>
        <w:t>Роботова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А.С. Введение в педагогическую деятельность/ </w:t>
      </w:r>
      <w:proofErr w:type="spellStart"/>
      <w:r w:rsidRPr="00112B1A">
        <w:rPr>
          <w:rFonts w:ascii="Times New Roman" w:hAnsi="Times New Roman"/>
          <w:sz w:val="28"/>
          <w:szCs w:val="28"/>
        </w:rPr>
        <w:t>Роботова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А.С., Леонтьева Т.В., Шапошникова И.Г. и др. – М.: Академия, 2019. – 208 с.</w:t>
      </w:r>
    </w:p>
    <w:p w14:paraId="693D002F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  <w:tab w:val="left" w:pos="6795"/>
        </w:tabs>
        <w:spacing w:line="240" w:lineRule="auto"/>
        <w:ind w:left="709" w:firstLine="0"/>
        <w:contextualSpacing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Третьякова Л.В. «Работа с семьей в учреждениях дополнительного образования: аукцион методических идей». – Волгоград: Учитель, 2009. -218с.</w:t>
      </w:r>
    </w:p>
    <w:p w14:paraId="643CF446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  <w:tab w:val="left" w:pos="6795"/>
        </w:tabs>
        <w:spacing w:line="240" w:lineRule="auto"/>
        <w:ind w:left="709" w:firstLine="0"/>
        <w:contextualSpacing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 xml:space="preserve">Харлова Е.А., </w:t>
      </w:r>
      <w:proofErr w:type="spellStart"/>
      <w:r w:rsidRPr="00112B1A">
        <w:rPr>
          <w:rFonts w:ascii="Times New Roman" w:hAnsi="Times New Roman"/>
          <w:sz w:val="28"/>
          <w:szCs w:val="28"/>
        </w:rPr>
        <w:t>Варначева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А.Г. «Взаимодействие общеобразовательных школ и учреждений дополнительного образования детей: проблемы и пути решения». – Ижевск: АОУ ДПО ИПК и ПРО УР, 2014. – 103 с.</w:t>
      </w:r>
    </w:p>
    <w:p w14:paraId="1173FC2C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  <w:tab w:val="left" w:pos="6795"/>
        </w:tabs>
        <w:spacing w:line="240" w:lineRule="auto"/>
        <w:ind w:left="709" w:firstLine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112B1A">
        <w:rPr>
          <w:rFonts w:ascii="Times New Roman" w:hAnsi="Times New Roman"/>
          <w:sz w:val="28"/>
          <w:szCs w:val="28"/>
        </w:rPr>
        <w:t>Цабыбин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С.А. «Здоровьесберегающие технологии в образовательном процессе». – Волгоград: Учитель, 2019. – 172с.</w:t>
      </w:r>
    </w:p>
    <w:p w14:paraId="299DD630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  <w:tab w:val="left" w:pos="6795"/>
        </w:tabs>
        <w:spacing w:line="240" w:lineRule="auto"/>
        <w:ind w:left="709" w:firstLine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112B1A">
        <w:rPr>
          <w:rFonts w:ascii="Times New Roman" w:hAnsi="Times New Roman"/>
          <w:sz w:val="28"/>
          <w:szCs w:val="28"/>
          <w:shd w:val="clear" w:color="auto" w:fill="FFFFFF"/>
        </w:rPr>
        <w:t>Чибрикова</w:t>
      </w:r>
      <w:proofErr w:type="spellEnd"/>
      <w:r w:rsidRPr="00112B1A">
        <w:rPr>
          <w:rFonts w:ascii="Times New Roman" w:hAnsi="Times New Roman"/>
          <w:sz w:val="28"/>
          <w:szCs w:val="28"/>
          <w:shd w:val="clear" w:color="auto" w:fill="FFFFFF"/>
        </w:rPr>
        <w:t xml:space="preserve"> Е.А. «Ритмика</w:t>
      </w:r>
      <w:proofErr w:type="gramStart"/>
      <w:r w:rsidRPr="00112B1A">
        <w:rPr>
          <w:rFonts w:ascii="Times New Roman" w:hAnsi="Times New Roman"/>
          <w:sz w:val="28"/>
          <w:szCs w:val="28"/>
          <w:shd w:val="clear" w:color="auto" w:fill="FFFFFF"/>
        </w:rPr>
        <w:t>».-</w:t>
      </w:r>
      <w:proofErr w:type="gramEnd"/>
      <w:r w:rsidRPr="00112B1A">
        <w:rPr>
          <w:rFonts w:ascii="Times New Roman" w:hAnsi="Times New Roman"/>
          <w:sz w:val="28"/>
          <w:szCs w:val="28"/>
          <w:shd w:val="clear" w:color="auto" w:fill="FFFFFF"/>
        </w:rPr>
        <w:t xml:space="preserve"> Дрофа.- 1998.</w:t>
      </w:r>
    </w:p>
    <w:p w14:paraId="272EBDBD" w14:textId="77777777" w:rsidR="00112B1A" w:rsidRPr="00112B1A" w:rsidRDefault="00112B1A" w:rsidP="00112B1A">
      <w:pPr>
        <w:shd w:val="clear" w:color="auto" w:fill="FFFFFF"/>
        <w:spacing w:after="0" w:line="240" w:lineRule="auto"/>
        <w:ind w:firstLine="709"/>
        <w:jc w:val="both"/>
        <w:textAlignment w:val="top"/>
        <w:rPr>
          <w:rFonts w:ascii="Times New Roman" w:hAnsi="Times New Roman"/>
          <w:b/>
          <w:sz w:val="28"/>
          <w:szCs w:val="28"/>
        </w:rPr>
      </w:pPr>
    </w:p>
    <w:p w14:paraId="4731CE62" w14:textId="77777777" w:rsidR="00112B1A" w:rsidRPr="00112B1A" w:rsidRDefault="00112B1A" w:rsidP="00112B1A">
      <w:pPr>
        <w:shd w:val="clear" w:color="auto" w:fill="FFFFFF"/>
        <w:spacing w:after="0" w:line="240" w:lineRule="auto"/>
        <w:ind w:firstLine="709"/>
        <w:jc w:val="both"/>
        <w:textAlignment w:val="top"/>
        <w:rPr>
          <w:rFonts w:ascii="Times New Roman" w:hAnsi="Times New Roman"/>
          <w:b/>
          <w:sz w:val="28"/>
          <w:szCs w:val="28"/>
        </w:rPr>
      </w:pPr>
      <w:proofErr w:type="gramStart"/>
      <w:r w:rsidRPr="00112B1A">
        <w:rPr>
          <w:rFonts w:ascii="Times New Roman" w:hAnsi="Times New Roman"/>
          <w:b/>
          <w:sz w:val="28"/>
          <w:szCs w:val="28"/>
        </w:rPr>
        <w:t>Литература  для</w:t>
      </w:r>
      <w:proofErr w:type="gramEnd"/>
      <w:r w:rsidRPr="00112B1A">
        <w:rPr>
          <w:rFonts w:ascii="Times New Roman" w:hAnsi="Times New Roman"/>
          <w:b/>
          <w:sz w:val="28"/>
          <w:szCs w:val="28"/>
        </w:rPr>
        <w:t xml:space="preserve"> учащихся:</w:t>
      </w:r>
    </w:p>
    <w:p w14:paraId="5CC74D75" w14:textId="77777777" w:rsidR="00112B1A" w:rsidRPr="00112B1A" w:rsidRDefault="00112B1A" w:rsidP="00112B1A">
      <w:pPr>
        <w:numPr>
          <w:ilvl w:val="0"/>
          <w:numId w:val="44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112B1A">
        <w:rPr>
          <w:rFonts w:ascii="Times New Roman" w:hAnsi="Times New Roman"/>
          <w:sz w:val="28"/>
          <w:szCs w:val="28"/>
        </w:rPr>
        <w:t>Боттомер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П. «Учимся танцевать». М.: Мысль, 2001г.</w:t>
      </w:r>
    </w:p>
    <w:p w14:paraId="64F362C2" w14:textId="77777777" w:rsidR="00112B1A" w:rsidRPr="00112B1A" w:rsidRDefault="00112B1A" w:rsidP="00112B1A">
      <w:pPr>
        <w:shd w:val="clear" w:color="auto" w:fill="FFFFFF"/>
        <w:spacing w:after="0" w:line="240" w:lineRule="auto"/>
        <w:ind w:firstLine="709"/>
        <w:jc w:val="both"/>
        <w:textAlignment w:val="top"/>
        <w:rPr>
          <w:rFonts w:ascii="Times New Roman" w:hAnsi="Times New Roman"/>
          <w:b/>
          <w:sz w:val="28"/>
          <w:szCs w:val="28"/>
        </w:rPr>
      </w:pPr>
    </w:p>
    <w:p w14:paraId="6820A3D6" w14:textId="77777777" w:rsidR="00112B1A" w:rsidRPr="00112B1A" w:rsidRDefault="00112B1A" w:rsidP="00112B1A">
      <w:pPr>
        <w:shd w:val="clear" w:color="auto" w:fill="FFFFFF"/>
        <w:spacing w:after="0" w:line="240" w:lineRule="auto"/>
        <w:ind w:firstLine="709"/>
        <w:jc w:val="both"/>
        <w:textAlignment w:val="top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Литература для родителей:</w:t>
      </w:r>
    </w:p>
    <w:p w14:paraId="473A3025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</w:tabs>
        <w:spacing w:after="0" w:line="240" w:lineRule="auto"/>
        <w:ind w:left="709" w:firstLine="0"/>
        <w:rPr>
          <w:rFonts w:ascii="Times New Roman" w:hAnsi="Times New Roman"/>
          <w:sz w:val="28"/>
          <w:szCs w:val="28"/>
        </w:rPr>
      </w:pPr>
      <w:proofErr w:type="spellStart"/>
      <w:r w:rsidRPr="00112B1A">
        <w:rPr>
          <w:rFonts w:ascii="Times New Roman" w:hAnsi="Times New Roman"/>
          <w:sz w:val="28"/>
          <w:szCs w:val="28"/>
        </w:rPr>
        <w:t>Дыкман</w:t>
      </w:r>
      <w:proofErr w:type="spellEnd"/>
      <w:r w:rsidRPr="00112B1A">
        <w:rPr>
          <w:rFonts w:ascii="Times New Roman" w:hAnsi="Times New Roman"/>
          <w:sz w:val="28"/>
          <w:szCs w:val="28"/>
        </w:rPr>
        <w:t xml:space="preserve"> Л.Я. Гармоничный ребенок. Как этого достичь? Труд, игры, творчество, праздники года. – С.-Пб: «Дамаск» 1999.</w:t>
      </w:r>
    </w:p>
    <w:p w14:paraId="1E55C865" w14:textId="77777777" w:rsidR="00112B1A" w:rsidRPr="00112B1A" w:rsidRDefault="00112B1A" w:rsidP="00112B1A">
      <w:pPr>
        <w:numPr>
          <w:ilvl w:val="3"/>
          <w:numId w:val="25"/>
        </w:numPr>
        <w:tabs>
          <w:tab w:val="left" w:pos="993"/>
        </w:tabs>
        <w:spacing w:after="0" w:line="240" w:lineRule="auto"/>
        <w:ind w:left="709" w:firstLine="0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Люси Смит «Танцы. Начальный курс». – М.: Астрель; АСТ, 2019г.</w:t>
      </w:r>
    </w:p>
    <w:p w14:paraId="5BF59312" w14:textId="77777777" w:rsidR="00112B1A" w:rsidRPr="00112B1A" w:rsidRDefault="00112B1A" w:rsidP="00112B1A">
      <w:pPr>
        <w:shd w:val="clear" w:color="auto" w:fill="FFFFFF"/>
        <w:spacing w:after="0" w:line="240" w:lineRule="auto"/>
        <w:jc w:val="both"/>
        <w:textAlignment w:val="top"/>
        <w:rPr>
          <w:rFonts w:ascii="Times New Roman" w:hAnsi="Times New Roman"/>
          <w:b/>
          <w:sz w:val="28"/>
          <w:szCs w:val="28"/>
        </w:rPr>
      </w:pPr>
    </w:p>
    <w:p w14:paraId="7718053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112B1A">
        <w:rPr>
          <w:rFonts w:ascii="Times New Roman" w:hAnsi="Times New Roman"/>
          <w:b/>
          <w:sz w:val="28"/>
          <w:szCs w:val="28"/>
        </w:rPr>
        <w:t>Электронные  ресурсы</w:t>
      </w:r>
      <w:proofErr w:type="gramEnd"/>
      <w:r w:rsidRPr="00112B1A">
        <w:rPr>
          <w:rFonts w:ascii="Times New Roman" w:hAnsi="Times New Roman"/>
          <w:b/>
          <w:sz w:val="28"/>
          <w:szCs w:val="28"/>
        </w:rPr>
        <w:t>:</w:t>
      </w:r>
    </w:p>
    <w:p w14:paraId="6F8CC321" w14:textId="77777777" w:rsidR="00112B1A" w:rsidRPr="00112B1A" w:rsidRDefault="00112B1A" w:rsidP="00112B1A">
      <w:pPr>
        <w:numPr>
          <w:ilvl w:val="0"/>
          <w:numId w:val="18"/>
        </w:numPr>
        <w:tabs>
          <w:tab w:val="clear" w:pos="1068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u w:val="single"/>
        </w:rPr>
      </w:pPr>
      <w:hyperlink r:id="rId12" w:history="1"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http://ug.ru/archive/39800</w:t>
        </w:r>
      </w:hyperlink>
      <w:r w:rsidRPr="00112B1A">
        <w:rPr>
          <w:rFonts w:ascii="Times New Roman" w:hAnsi="Times New Roman"/>
          <w:iCs/>
          <w:sz w:val="28"/>
          <w:szCs w:val="28"/>
          <w:u w:val="single"/>
        </w:rPr>
        <w:t>Садкова С. «И в танце есть математический расчет». -</w:t>
      </w:r>
      <w:r w:rsidRPr="00112B1A">
        <w:rPr>
          <w:rFonts w:ascii="Times New Roman" w:hAnsi="Times New Roman"/>
          <w:sz w:val="28"/>
          <w:szCs w:val="28"/>
          <w:u w:val="single"/>
        </w:rPr>
        <w:t>УГ Москва», №14 от 5 апреля 2011 года.</w:t>
      </w:r>
    </w:p>
    <w:p w14:paraId="0626B304" w14:textId="77777777" w:rsidR="00112B1A" w:rsidRPr="00112B1A" w:rsidRDefault="00112B1A" w:rsidP="00112B1A">
      <w:pPr>
        <w:numPr>
          <w:ilvl w:val="0"/>
          <w:numId w:val="18"/>
        </w:numPr>
        <w:tabs>
          <w:tab w:val="clear" w:pos="1068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u w:val="single"/>
        </w:rPr>
      </w:pPr>
      <w:hyperlink r:id="rId13" w:history="1">
        <w:r w:rsidRPr="00112B1A">
          <w:rPr>
            <w:rFonts w:ascii="Times New Roman" w:hAnsi="Times New Roman"/>
            <w:color w:val="0000FF"/>
            <w:sz w:val="28"/>
            <w:szCs w:val="28"/>
            <w:u w:val="single"/>
            <w:lang w:val="en-US"/>
          </w:rPr>
          <w:t>http</w:t>
        </w:r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://</w:t>
        </w:r>
        <w:proofErr w:type="spellStart"/>
        <w:r w:rsidRPr="00112B1A">
          <w:rPr>
            <w:rFonts w:ascii="Times New Roman" w:hAnsi="Times New Roman"/>
            <w:color w:val="0000FF"/>
            <w:sz w:val="28"/>
            <w:szCs w:val="28"/>
            <w:u w:val="single"/>
            <w:lang w:val="en-US"/>
          </w:rPr>
          <w:t>cyberlenika</w:t>
        </w:r>
        <w:proofErr w:type="spellEnd"/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/</w:t>
        </w:r>
        <w:proofErr w:type="spellStart"/>
        <w:r w:rsidRPr="00112B1A">
          <w:rPr>
            <w:rFonts w:ascii="Times New Roman" w:hAnsi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</w:hyperlink>
      <w:proofErr w:type="spellStart"/>
      <w:r w:rsidRPr="00112B1A">
        <w:rPr>
          <w:rFonts w:ascii="Times New Roman" w:hAnsi="Times New Roman"/>
          <w:sz w:val="28"/>
          <w:szCs w:val="28"/>
          <w:u w:val="single"/>
        </w:rPr>
        <w:t>Батеева</w:t>
      </w:r>
      <w:proofErr w:type="spellEnd"/>
      <w:r w:rsidRPr="00112B1A">
        <w:rPr>
          <w:rFonts w:ascii="Times New Roman" w:hAnsi="Times New Roman"/>
          <w:sz w:val="28"/>
          <w:szCs w:val="28"/>
          <w:u w:val="single"/>
        </w:rPr>
        <w:t xml:space="preserve"> Н. П. «Методика биомеханического анализа хореографических движений». – Педагогика, Психология и Медико-биологический проблемы физического воспитания и спорта, №4/2015.</w:t>
      </w:r>
    </w:p>
    <w:p w14:paraId="15AE54D5" w14:textId="77777777" w:rsidR="00112B1A" w:rsidRPr="00112B1A" w:rsidRDefault="00112B1A" w:rsidP="00112B1A">
      <w:pPr>
        <w:numPr>
          <w:ilvl w:val="0"/>
          <w:numId w:val="18"/>
        </w:numPr>
        <w:tabs>
          <w:tab w:val="clear" w:pos="1068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u w:val="single"/>
        </w:rPr>
      </w:pPr>
      <w:hyperlink r:id="rId14" w:history="1">
        <w:r w:rsidRPr="00112B1A">
          <w:rPr>
            <w:rFonts w:ascii="Times New Roman" w:hAnsi="Times New Roman"/>
            <w:color w:val="0000FF"/>
            <w:sz w:val="28"/>
            <w:szCs w:val="28"/>
            <w:u w:val="single"/>
            <w:lang w:val="en-US"/>
          </w:rPr>
          <w:t>https</w:t>
        </w:r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://</w:t>
        </w:r>
        <w:r w:rsidRPr="00112B1A">
          <w:rPr>
            <w:rFonts w:ascii="Times New Roman" w:hAnsi="Times New Roman"/>
            <w:color w:val="0000FF"/>
            <w:sz w:val="28"/>
            <w:szCs w:val="28"/>
            <w:u w:val="single"/>
            <w:lang w:val="en-US"/>
          </w:rPr>
          <w:t>news</w:t>
        </w:r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/</w:t>
        </w:r>
        <w:r w:rsidRPr="00112B1A">
          <w:rPr>
            <w:rFonts w:ascii="Times New Roman" w:hAnsi="Times New Roman"/>
            <w:color w:val="0000FF"/>
            <w:sz w:val="28"/>
            <w:szCs w:val="28"/>
            <w:u w:val="single"/>
            <w:lang w:val="en-US"/>
          </w:rPr>
          <w:t>mail</w:t>
        </w:r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/</w:t>
        </w:r>
        <w:proofErr w:type="spellStart"/>
        <w:r w:rsidRPr="00112B1A">
          <w:rPr>
            <w:rFonts w:ascii="Times New Roman" w:hAnsi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/</w:t>
        </w:r>
        <w:r w:rsidRPr="00112B1A">
          <w:rPr>
            <w:rFonts w:ascii="Times New Roman" w:hAnsi="Times New Roman"/>
            <w:color w:val="0000FF"/>
            <w:sz w:val="28"/>
            <w:szCs w:val="28"/>
            <w:u w:val="single"/>
            <w:lang w:val="en-US"/>
          </w:rPr>
          <w:t>politics</w:t>
        </w:r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/15109134</w:t>
        </w:r>
      </w:hyperlink>
      <w:r w:rsidRPr="00112B1A">
        <w:rPr>
          <w:rFonts w:ascii="Times New Roman" w:hAnsi="Times New Roman"/>
          <w:sz w:val="28"/>
          <w:szCs w:val="28"/>
          <w:u w:val="single"/>
        </w:rPr>
        <w:t>Мухаметшина Е. «Всем кружкам по мозгам</w:t>
      </w:r>
      <w:proofErr w:type="gramStart"/>
      <w:r w:rsidRPr="00112B1A">
        <w:rPr>
          <w:rFonts w:ascii="Times New Roman" w:hAnsi="Times New Roman"/>
          <w:sz w:val="28"/>
          <w:szCs w:val="28"/>
          <w:u w:val="single"/>
        </w:rPr>
        <w:t>».-</w:t>
      </w:r>
      <w:proofErr w:type="gramEnd"/>
      <w:r w:rsidRPr="00112B1A">
        <w:rPr>
          <w:rFonts w:ascii="Times New Roman" w:hAnsi="Times New Roman"/>
          <w:sz w:val="28"/>
          <w:szCs w:val="28"/>
          <w:u w:val="single"/>
        </w:rPr>
        <w:t xml:space="preserve">Политика. </w:t>
      </w:r>
      <w:proofErr w:type="spellStart"/>
      <w:r w:rsidRPr="00112B1A">
        <w:rPr>
          <w:rFonts w:ascii="Times New Roman" w:hAnsi="Times New Roman"/>
          <w:sz w:val="28"/>
          <w:szCs w:val="28"/>
          <w:u w:val="single"/>
        </w:rPr>
        <w:t>Газета.Ру</w:t>
      </w:r>
      <w:proofErr w:type="spellEnd"/>
      <w:r w:rsidRPr="00112B1A">
        <w:rPr>
          <w:rFonts w:ascii="Times New Roman" w:hAnsi="Times New Roman"/>
          <w:sz w:val="28"/>
          <w:szCs w:val="28"/>
          <w:u w:val="single"/>
        </w:rPr>
        <w:t>, 8 октября 2013.</w:t>
      </w:r>
    </w:p>
    <w:p w14:paraId="5BF92194" w14:textId="77777777" w:rsidR="00112B1A" w:rsidRPr="00112B1A" w:rsidRDefault="00112B1A" w:rsidP="00112B1A">
      <w:pPr>
        <w:numPr>
          <w:ilvl w:val="0"/>
          <w:numId w:val="18"/>
        </w:numPr>
        <w:tabs>
          <w:tab w:val="clear" w:pos="1068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u w:val="single"/>
        </w:rPr>
      </w:pPr>
      <w:proofErr w:type="gramStart"/>
      <w:r w:rsidRPr="00112B1A">
        <w:rPr>
          <w:rFonts w:ascii="Times New Roman" w:hAnsi="Times New Roman"/>
          <w:sz w:val="28"/>
          <w:szCs w:val="28"/>
          <w:u w:val="single"/>
        </w:rPr>
        <w:t>http://nsportal.ru/  Шумейко</w:t>
      </w:r>
      <w:proofErr w:type="gramEnd"/>
      <w:r w:rsidRPr="00112B1A">
        <w:rPr>
          <w:rFonts w:ascii="Times New Roman" w:hAnsi="Times New Roman"/>
          <w:sz w:val="28"/>
          <w:szCs w:val="28"/>
          <w:u w:val="single"/>
        </w:rPr>
        <w:t xml:space="preserve"> Ю.С. «Математика и балет».- Алые паруса, 04.12.2013.</w:t>
      </w:r>
    </w:p>
    <w:p w14:paraId="7F8A1F6D" w14:textId="77777777" w:rsidR="00112B1A" w:rsidRPr="00112B1A" w:rsidRDefault="00112B1A" w:rsidP="00112B1A">
      <w:pPr>
        <w:numPr>
          <w:ilvl w:val="0"/>
          <w:numId w:val="18"/>
        </w:numPr>
        <w:tabs>
          <w:tab w:val="clear" w:pos="1068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  <w:u w:val="single"/>
        </w:rPr>
        <w:t>http://prouchebu.com/ «О реформах дополнительного образования в России».-  </w:t>
      </w:r>
      <w:hyperlink r:id="rId15" w:history="1">
        <w:r w:rsidRPr="00112B1A">
          <w:rPr>
            <w:rFonts w:ascii="Times New Roman" w:hAnsi="Times New Roman"/>
            <w:color w:val="0000FF"/>
            <w:sz w:val="28"/>
            <w:szCs w:val="28"/>
            <w:u w:val="single"/>
          </w:rPr>
          <w:t>Профориентация школьников</w:t>
        </w:r>
      </w:hyperlink>
      <w:r w:rsidRPr="00112B1A">
        <w:rPr>
          <w:rFonts w:ascii="Times New Roman" w:hAnsi="Times New Roman"/>
          <w:sz w:val="28"/>
          <w:szCs w:val="28"/>
          <w:u w:val="single"/>
        </w:rPr>
        <w:t> </w:t>
      </w:r>
      <w:proofErr w:type="spellStart"/>
      <w:r w:rsidRPr="00112B1A">
        <w:fldChar w:fldCharType="begin"/>
      </w:r>
      <w:r w:rsidRPr="00112B1A">
        <w:instrText>HYPERLINK "http://prouchebu.com/author/editor/" \o "Записи editor"</w:instrText>
      </w:r>
      <w:r w:rsidRPr="00112B1A">
        <w:fldChar w:fldCharType="separate"/>
      </w:r>
      <w:r w:rsidRPr="00112B1A">
        <w:rPr>
          <w:rFonts w:ascii="Times New Roman" w:hAnsi="Times New Roman"/>
          <w:color w:val="0000FF"/>
          <w:sz w:val="28"/>
          <w:szCs w:val="28"/>
          <w:u w:val="single"/>
        </w:rPr>
        <w:t>editor</w:t>
      </w:r>
      <w:proofErr w:type="spellEnd"/>
      <w:r w:rsidRPr="00112B1A">
        <w:fldChar w:fldCharType="end"/>
      </w:r>
      <w:r w:rsidRPr="00112B1A">
        <w:rPr>
          <w:rFonts w:ascii="Times New Roman" w:hAnsi="Times New Roman"/>
          <w:sz w:val="28"/>
          <w:szCs w:val="28"/>
          <w:u w:val="single"/>
        </w:rPr>
        <w:t> Июнь 25, 2015.</w:t>
      </w:r>
    </w:p>
    <w:p w14:paraId="70E491AE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</w:p>
    <w:p w14:paraId="0BB5AE6F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  <w:sectPr w:rsidR="00112B1A" w:rsidRPr="00112B1A" w:rsidSect="00073B6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14:paraId="53F1934B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u w:val="single"/>
        </w:rPr>
      </w:pPr>
      <w:r w:rsidRPr="00112B1A">
        <w:rPr>
          <w:rFonts w:ascii="Times New Roman" w:hAnsi="Times New Roman"/>
          <w:sz w:val="28"/>
          <w:szCs w:val="28"/>
        </w:rPr>
        <w:t>Приложение №1</w:t>
      </w:r>
    </w:p>
    <w:p w14:paraId="75AC7C35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both"/>
      </w:pPr>
    </w:p>
    <w:p w14:paraId="752606E5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112B1A">
        <w:rPr>
          <w:rFonts w:ascii="Times New Roman" w:hAnsi="Times New Roman"/>
          <w:b/>
          <w:sz w:val="28"/>
          <w:szCs w:val="28"/>
        </w:rPr>
        <w:t>Карта оценивания навыков обучающихся по программе «Мультяшки-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танцевашки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>»</w:t>
      </w:r>
    </w:p>
    <w:bookmarkEnd w:id="15"/>
    <w:p w14:paraId="4EE372F4" w14:textId="77777777" w:rsidR="00112B1A" w:rsidRPr="00112B1A" w:rsidRDefault="00112B1A" w:rsidP="00112B1A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x-none" w:eastAsia="x-none"/>
        </w:rPr>
      </w:pPr>
    </w:p>
    <w:p w14:paraId="06BDECE9" w14:textId="77777777" w:rsidR="00112B1A" w:rsidRPr="00112B1A" w:rsidRDefault="00112B1A" w:rsidP="00112B1A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Педагог:</w:t>
      </w:r>
    </w:p>
    <w:p w14:paraId="3F365A32" w14:textId="77777777" w:rsidR="00112B1A" w:rsidRPr="00112B1A" w:rsidRDefault="00112B1A" w:rsidP="00112B1A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Дата проведения:</w:t>
      </w:r>
    </w:p>
    <w:p w14:paraId="232F08CE" w14:textId="77777777" w:rsidR="00112B1A" w:rsidRPr="00112B1A" w:rsidRDefault="00112B1A" w:rsidP="00112B1A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Время проведения:</w:t>
      </w:r>
    </w:p>
    <w:p w14:paraId="5E719C1A" w14:textId="77777777" w:rsidR="00112B1A" w:rsidRPr="00112B1A" w:rsidRDefault="00112B1A" w:rsidP="00112B1A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sz w:val="28"/>
          <w:szCs w:val="28"/>
          <w:lang w:val="x-none" w:eastAsia="x-none"/>
        </w:rPr>
        <w:t>Место проведения:</w:t>
      </w:r>
    </w:p>
    <w:p w14:paraId="477E8669" w14:textId="77777777" w:rsidR="00112B1A" w:rsidRPr="00112B1A" w:rsidRDefault="00112B1A" w:rsidP="00112B1A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val="x-none" w:eastAsia="x-none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38"/>
        <w:gridCol w:w="3547"/>
        <w:gridCol w:w="3826"/>
        <w:gridCol w:w="3922"/>
        <w:gridCol w:w="2971"/>
      </w:tblGrid>
      <w:tr w:rsidR="00112B1A" w:rsidRPr="00112B1A" w14:paraId="529BA14A" w14:textId="77777777" w:rsidTr="00E638FD">
        <w:trPr>
          <w:trHeight w:hRule="exact" w:val="336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BF73260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14:paraId="35546A9C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5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8AC56E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ФИО</w:t>
            </w:r>
          </w:p>
          <w:p w14:paraId="20C4CFE0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учащегося</w:t>
            </w:r>
          </w:p>
        </w:tc>
        <w:tc>
          <w:tcPr>
            <w:tcW w:w="1071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677FB9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Навыки (от 1 до 10 баллов за каждый)</w:t>
            </w:r>
          </w:p>
        </w:tc>
      </w:tr>
      <w:tr w:rsidR="00112B1A" w:rsidRPr="00112B1A" w14:paraId="138025DE" w14:textId="77777777" w:rsidTr="00E638FD">
        <w:trPr>
          <w:trHeight w:hRule="exact" w:val="1499"/>
        </w:trPr>
        <w:tc>
          <w:tcPr>
            <w:tcW w:w="5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7877FD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440C49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C261AC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Ритмичность и музыкальность исполнения</w:t>
            </w:r>
            <w:r w:rsidRPr="00112B1A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  <w:r w:rsidRPr="00112B1A">
              <w:rPr>
                <w:rFonts w:ascii="Times New Roman" w:hAnsi="Times New Roman"/>
                <w:sz w:val="28"/>
                <w:szCs w:val="28"/>
              </w:rPr>
              <w:t>(</w:t>
            </w:r>
            <w:proofErr w:type="gramStart"/>
            <w:r w:rsidRPr="00112B1A">
              <w:rPr>
                <w:rFonts w:ascii="Times New Roman" w:hAnsi="Times New Roman"/>
                <w:sz w:val="28"/>
                <w:szCs w:val="28"/>
              </w:rPr>
              <w:t>метапредметный  результат</w:t>
            </w:r>
            <w:proofErr w:type="gramEnd"/>
            <w:r w:rsidRPr="00112B1A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29B948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Качество исполнения, умение работать в коллективе, самооценка</w:t>
            </w:r>
          </w:p>
          <w:p w14:paraId="22B5E908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(личностный результат)</w:t>
            </w:r>
          </w:p>
          <w:p w14:paraId="37B9A4B5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F0948F" w14:textId="77777777" w:rsidR="00112B1A" w:rsidRPr="00112B1A" w:rsidRDefault="00112B1A" w:rsidP="00112B1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sz w:val="28"/>
                <w:szCs w:val="28"/>
              </w:rPr>
              <w:t>Знание танцевальных комбинаций (предметный результат)</w:t>
            </w:r>
          </w:p>
        </w:tc>
      </w:tr>
      <w:tr w:rsidR="00112B1A" w:rsidRPr="00112B1A" w14:paraId="05126499" w14:textId="77777777" w:rsidTr="00E638FD">
        <w:trPr>
          <w:trHeight w:hRule="exact" w:val="33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639690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7FE26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C1E4D1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180F90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DE2A8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2B1A" w:rsidRPr="00112B1A" w14:paraId="36BAEA79" w14:textId="77777777" w:rsidTr="00E638FD">
        <w:trPr>
          <w:trHeight w:hRule="exact" w:val="33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DA9F61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C53504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3CD31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F7C1FC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DD0FF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2B1A" w:rsidRPr="00112B1A" w14:paraId="21D343C3" w14:textId="77777777" w:rsidTr="00E638FD">
        <w:trPr>
          <w:trHeight w:hRule="exact" w:val="33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BC1F91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7D34E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D645EE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E9AD3C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BC960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2B1A" w:rsidRPr="00112B1A" w14:paraId="4DCF22D9" w14:textId="77777777" w:rsidTr="00E638FD">
        <w:trPr>
          <w:trHeight w:hRule="exact" w:val="33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0DB477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5064F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23EF47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4350F5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9A201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2B1A" w:rsidRPr="00112B1A" w14:paraId="78E1B981" w14:textId="77777777" w:rsidTr="00E638FD">
        <w:trPr>
          <w:trHeight w:hRule="exact" w:val="33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78B3A7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790D8D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ADAD13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79A396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97E96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2B1A" w:rsidRPr="00112B1A" w14:paraId="7FF42EB0" w14:textId="77777777" w:rsidTr="00E638FD">
        <w:trPr>
          <w:trHeight w:hRule="exact" w:val="33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69686B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7BA25D1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49A3E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20F09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BAA26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2B1A" w:rsidRPr="00112B1A" w14:paraId="0565B028" w14:textId="77777777" w:rsidTr="00E638FD">
        <w:trPr>
          <w:trHeight w:hRule="exact" w:val="34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5B012C4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CCDAB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3EFA5CC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B884F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D1A2F8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29239A84" w14:textId="2D8F499B" w:rsidR="00112B1A" w:rsidRPr="00112B1A" w:rsidRDefault="00112B1A" w:rsidP="00112B1A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val="x-none" w:eastAsia="x-none"/>
        </w:rPr>
      </w:pPr>
      <w:r w:rsidRPr="00112B1A">
        <w:rPr>
          <w:rFonts w:ascii="Times New Roman" w:hAnsi="Times New Roman"/>
          <w:noProof/>
          <w:sz w:val="28"/>
          <w:szCs w:val="28"/>
          <w:lang w:val="x-none" w:eastAsia="x-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8A3578C" wp14:editId="5DBCC2F0">
                <wp:simplePos x="0" y="0"/>
                <wp:positionH relativeFrom="column">
                  <wp:posOffset>9081135</wp:posOffset>
                </wp:positionH>
                <wp:positionV relativeFrom="paragraph">
                  <wp:posOffset>2169160</wp:posOffset>
                </wp:positionV>
                <wp:extent cx="238125" cy="219075"/>
                <wp:effectExtent l="19050" t="13335" r="19050" b="15240"/>
                <wp:wrapNone/>
                <wp:docPr id="39" name="Прямоугольник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B709C5" id="Прямоугольник 39" o:spid="_x0000_s1026" style="position:absolute;margin-left:715.05pt;margin-top:170.8pt;width:18.75pt;height:1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" strokecolor="white" strokeweight="2pt"/>
            </w:pict>
          </mc:Fallback>
        </mc:AlternateContent>
      </w:r>
    </w:p>
    <w:p w14:paraId="55EB90D4" w14:textId="77777777" w:rsidR="00112B1A" w:rsidRPr="00112B1A" w:rsidRDefault="00112B1A" w:rsidP="00112B1A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val="x-none" w:eastAsia="x-none"/>
        </w:rPr>
        <w:sectPr w:rsidR="00112B1A" w:rsidRPr="00112B1A" w:rsidSect="00073B61">
          <w:pgSz w:w="16838" w:h="11906" w:orient="landscape"/>
          <w:pgMar w:top="1134" w:right="1134" w:bottom="1134" w:left="1134" w:header="708" w:footer="708" w:gutter="0"/>
          <w:cols w:space="708"/>
          <w:docGrid w:linePitch="360"/>
        </w:sectPr>
      </w:pPr>
    </w:p>
    <w:p w14:paraId="491FEB85" w14:textId="77777777" w:rsidR="00112B1A" w:rsidRPr="00112B1A" w:rsidRDefault="00112B1A" w:rsidP="00112B1A">
      <w:pPr>
        <w:tabs>
          <w:tab w:val="num" w:pos="540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Приложение №2</w:t>
      </w:r>
    </w:p>
    <w:p w14:paraId="689B2F05" w14:textId="77777777" w:rsidR="00112B1A" w:rsidRPr="00112B1A" w:rsidRDefault="00112B1A" w:rsidP="00112B1A">
      <w:pPr>
        <w:tabs>
          <w:tab w:val="num" w:pos="540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2467CDA0" w14:textId="77777777" w:rsidR="00112B1A" w:rsidRPr="00112B1A" w:rsidRDefault="00112B1A" w:rsidP="00112B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Контрольные вопросы за 1 полугодие.</w:t>
      </w:r>
    </w:p>
    <w:p w14:paraId="3D4841C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181124AD" w14:textId="77777777" w:rsidR="00112B1A" w:rsidRPr="00112B1A" w:rsidRDefault="00112B1A" w:rsidP="00112B1A">
      <w:pPr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Что такое плие?</w:t>
      </w:r>
    </w:p>
    <w:p w14:paraId="64B8B41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Приседание;</w:t>
      </w:r>
    </w:p>
    <w:p w14:paraId="1CE2063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Движение ноги по полу.</w:t>
      </w:r>
    </w:p>
    <w:p w14:paraId="26152B5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152DA89E" w14:textId="77777777" w:rsidR="00112B1A" w:rsidRPr="00112B1A" w:rsidRDefault="00112B1A" w:rsidP="00112B1A">
      <w:pPr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Что такое «фондю»?</w:t>
      </w:r>
    </w:p>
    <w:p w14:paraId="13AA655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Тающее движение ноги;</w:t>
      </w:r>
    </w:p>
    <w:p w14:paraId="0AFF112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Резкое выбрасывание ноги.</w:t>
      </w:r>
    </w:p>
    <w:p w14:paraId="7640D3E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00D8E72" w14:textId="77777777" w:rsidR="00112B1A" w:rsidRPr="00112B1A" w:rsidRDefault="00112B1A" w:rsidP="00112B1A">
      <w:pPr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Когда мы исполняем 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ронд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>, то двигаются:</w:t>
      </w:r>
    </w:p>
    <w:p w14:paraId="131E834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Руки;</w:t>
      </w:r>
    </w:p>
    <w:p w14:paraId="14A023A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Ноги;</w:t>
      </w:r>
    </w:p>
    <w:p w14:paraId="5E8468C0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В. Голова.</w:t>
      </w:r>
    </w:p>
    <w:p w14:paraId="18B3789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826602C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4. Батман 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тандю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 xml:space="preserve"> это:</w:t>
      </w:r>
    </w:p>
    <w:p w14:paraId="3344429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Приседание;</w:t>
      </w:r>
    </w:p>
    <w:p w14:paraId="5CBC579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Движение ноги по полу.</w:t>
      </w:r>
    </w:p>
    <w:p w14:paraId="40789AB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6DD5138F" w14:textId="77777777" w:rsidR="00112B1A" w:rsidRPr="00112B1A" w:rsidRDefault="00112B1A" w:rsidP="00112B1A">
      <w:pPr>
        <w:spacing w:after="0" w:line="240" w:lineRule="auto"/>
        <w:ind w:left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5. Можно ли начинать занятие без разминки?</w:t>
      </w:r>
    </w:p>
    <w:p w14:paraId="225C390E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Да;</w:t>
      </w:r>
    </w:p>
    <w:p w14:paraId="47059B5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Нет.</w:t>
      </w:r>
    </w:p>
    <w:p w14:paraId="3D25167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52DCE153" w14:textId="77777777" w:rsidR="00112B1A" w:rsidRPr="00112B1A" w:rsidRDefault="00112B1A" w:rsidP="00112B1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Контрольные вопросы за 2 полугодие</w:t>
      </w:r>
    </w:p>
    <w:p w14:paraId="7EBD0929" w14:textId="77777777" w:rsidR="00112B1A" w:rsidRPr="00112B1A" w:rsidRDefault="00112B1A" w:rsidP="00112B1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14:paraId="35156C32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 xml:space="preserve">1. До </w:t>
      </w:r>
      <w:proofErr w:type="spellStart"/>
      <w:r w:rsidRPr="00112B1A">
        <w:rPr>
          <w:rFonts w:ascii="Times New Roman" w:hAnsi="Times New Roman"/>
          <w:b/>
          <w:sz w:val="28"/>
          <w:szCs w:val="28"/>
        </w:rPr>
        <w:t>скольки</w:t>
      </w:r>
      <w:proofErr w:type="spellEnd"/>
      <w:r w:rsidRPr="00112B1A">
        <w:rPr>
          <w:rFonts w:ascii="Times New Roman" w:hAnsi="Times New Roman"/>
          <w:b/>
          <w:sz w:val="28"/>
          <w:szCs w:val="28"/>
        </w:rPr>
        <w:t xml:space="preserve"> мы считаем в разученном танце?</w:t>
      </w:r>
    </w:p>
    <w:p w14:paraId="11E48F36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До1;</w:t>
      </w:r>
    </w:p>
    <w:p w14:paraId="0856C451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До 2-х;</w:t>
      </w:r>
    </w:p>
    <w:p w14:paraId="03B605A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В. До 3-х;</w:t>
      </w:r>
    </w:p>
    <w:p w14:paraId="7903DAA4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Г. До 4-х.</w:t>
      </w:r>
    </w:p>
    <w:p w14:paraId="23E7B2E7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0AC6FBFF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2. Шестая позиция ног это – …</w:t>
      </w:r>
    </w:p>
    <w:p w14:paraId="0EBE2255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Когда ноги стоят на ширине плеч;</w:t>
      </w:r>
    </w:p>
    <w:p w14:paraId="2F37CF4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Когда ноги стоят вместе.</w:t>
      </w:r>
    </w:p>
    <w:p w14:paraId="0B188E3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4813EA1B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3. Вторая позиция рук это:</w:t>
      </w:r>
    </w:p>
    <w:p w14:paraId="3F08F4C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Когда руки подняты над головой;</w:t>
      </w:r>
    </w:p>
    <w:p w14:paraId="55A2A658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Когда руки раскрыты в сторону.</w:t>
      </w:r>
    </w:p>
    <w:p w14:paraId="5BD45F13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7D504553" w14:textId="77777777" w:rsidR="00112B1A" w:rsidRPr="00112B1A" w:rsidRDefault="00112B1A" w:rsidP="00112B1A">
      <w:pPr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Поклон танцору заменяет слова:</w:t>
      </w:r>
    </w:p>
    <w:p w14:paraId="0B8070CD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Здравствуйте, до свидания, спасибо, пожалуйста;</w:t>
      </w:r>
    </w:p>
    <w:p w14:paraId="59740E76" w14:textId="7C7CBE21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D6253AD" wp14:editId="5D2F592B">
                <wp:simplePos x="0" y="0"/>
                <wp:positionH relativeFrom="column">
                  <wp:posOffset>5947410</wp:posOffset>
                </wp:positionH>
                <wp:positionV relativeFrom="paragraph">
                  <wp:posOffset>375285</wp:posOffset>
                </wp:positionV>
                <wp:extent cx="238125" cy="219075"/>
                <wp:effectExtent l="17145" t="19050" r="20955" b="19050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E54B9B" id="Прямоугольник 38" o:spid="_x0000_s1026" style="position:absolute;margin-left:468.3pt;margin-top:29.55pt;width:18.75pt;height:17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" strokecolor="white" strokeweight="2pt"/>
            </w:pict>
          </mc:Fallback>
        </mc:AlternateContent>
      </w:r>
      <w:r w:rsidRPr="00112B1A">
        <w:rPr>
          <w:rFonts w:ascii="Times New Roman" w:hAnsi="Times New Roman"/>
          <w:sz w:val="28"/>
          <w:szCs w:val="28"/>
        </w:rPr>
        <w:t>Б. Начало, конец.</w:t>
      </w:r>
    </w:p>
    <w:p w14:paraId="545BA23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5A6B715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12B1A">
        <w:rPr>
          <w:rFonts w:ascii="Times New Roman" w:hAnsi="Times New Roman"/>
          <w:b/>
          <w:sz w:val="28"/>
          <w:szCs w:val="28"/>
        </w:rPr>
        <w:t>5. Первым исполняет поклон:</w:t>
      </w:r>
    </w:p>
    <w:p w14:paraId="66E83AD9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А. Девочка;</w:t>
      </w:r>
    </w:p>
    <w:p w14:paraId="762676AA" w14:textId="77777777" w:rsidR="00112B1A" w:rsidRPr="00112B1A" w:rsidRDefault="00112B1A" w:rsidP="00112B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Б. Мальчик.</w:t>
      </w:r>
    </w:p>
    <w:p w14:paraId="3CA33DD0" w14:textId="5ECABAF1" w:rsidR="00112B1A" w:rsidRPr="00112B1A" w:rsidRDefault="00112B1A" w:rsidP="00112B1A">
      <w:pPr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112B1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30E811" wp14:editId="3C7E9299">
                <wp:simplePos x="0" y="0"/>
                <wp:positionH relativeFrom="column">
                  <wp:posOffset>5937885</wp:posOffset>
                </wp:positionH>
                <wp:positionV relativeFrom="paragraph">
                  <wp:posOffset>8329930</wp:posOffset>
                </wp:positionV>
                <wp:extent cx="238125" cy="219075"/>
                <wp:effectExtent l="17145" t="19050" r="20955" b="19050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C90EB2" id="Прямоугольник 37" o:spid="_x0000_s1026" style="position:absolute;margin-left:467.55pt;margin-top:655.9pt;width:18.75pt;height:1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" strokecolor="white" strokeweight="2pt"/>
            </w:pict>
          </mc:Fallback>
        </mc:AlternateContent>
      </w:r>
      <w:r w:rsidRPr="00112B1A">
        <w:rPr>
          <w:rFonts w:ascii="Times New Roman" w:hAnsi="Times New Roman"/>
          <w:b/>
          <w:bCs/>
          <w:color w:val="000000"/>
          <w:sz w:val="28"/>
          <w:szCs w:val="28"/>
        </w:rPr>
        <w:br w:type="page"/>
      </w:r>
    </w:p>
    <w:p w14:paraId="5D871752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Приложение №3</w:t>
      </w:r>
    </w:p>
    <w:p w14:paraId="22969EED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Презентация: Игра для любознательных танцующих ребят «Позиции ног»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1"/>
        <w:gridCol w:w="4604"/>
      </w:tblGrid>
      <w:tr w:rsidR="00112B1A" w:rsidRPr="00112B1A" w14:paraId="0E398424" w14:textId="77777777" w:rsidTr="00E638FD">
        <w:tc>
          <w:tcPr>
            <w:tcW w:w="4927" w:type="dxa"/>
          </w:tcPr>
          <w:p w14:paraId="075BA06D" w14:textId="378A8649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7F43B44E" wp14:editId="08C98F49">
                  <wp:extent cx="2895600" cy="2085975"/>
                  <wp:effectExtent l="0" t="0" r="0" b="952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61261D28" w14:textId="559E219B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63691643" wp14:editId="4F06DECC">
                  <wp:extent cx="2876550" cy="2066925"/>
                  <wp:effectExtent l="0" t="0" r="0" b="952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20FCB88B" w14:textId="77777777" w:rsidTr="00E638FD">
        <w:tc>
          <w:tcPr>
            <w:tcW w:w="4927" w:type="dxa"/>
          </w:tcPr>
          <w:p w14:paraId="4F8F0F2D" w14:textId="0916AFD8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5187E0FB" wp14:editId="033E5384">
                  <wp:extent cx="3057525" cy="2266950"/>
                  <wp:effectExtent l="0" t="0" r="952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3E4610BB" w14:textId="1F791789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64CED273" wp14:editId="1288A6F1">
                  <wp:extent cx="3028950" cy="2276475"/>
                  <wp:effectExtent l="0" t="0" r="0" b="952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0E820232" w14:textId="77777777" w:rsidTr="00E638FD">
        <w:tc>
          <w:tcPr>
            <w:tcW w:w="4927" w:type="dxa"/>
          </w:tcPr>
          <w:p w14:paraId="1A406179" w14:textId="38523DA8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6D6C7ABD" wp14:editId="38A1F574">
                  <wp:extent cx="3000375" cy="1943100"/>
                  <wp:effectExtent l="0" t="0" r="952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32E8228B" w14:textId="27453DB5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75AD9340" wp14:editId="21ED4A39">
                  <wp:extent cx="2914650" cy="219075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0DAAE4A8" w14:textId="77777777" w:rsidTr="00E638FD">
        <w:tc>
          <w:tcPr>
            <w:tcW w:w="4927" w:type="dxa"/>
          </w:tcPr>
          <w:p w14:paraId="2C9AE785" w14:textId="141179C6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1EF7025A" wp14:editId="2F2E08B9">
                  <wp:extent cx="3114675" cy="1981200"/>
                  <wp:effectExtent l="0" t="0" r="952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4DB0AB5D" w14:textId="0D9DE972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521F32B" wp14:editId="0EAC935C">
                  <wp:extent cx="2990850" cy="19431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2D542BFB" w14:textId="77777777" w:rsidTr="00E638FD">
        <w:tc>
          <w:tcPr>
            <w:tcW w:w="4927" w:type="dxa"/>
          </w:tcPr>
          <w:p w14:paraId="7012BAA6" w14:textId="17D25ECE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27A5C24" wp14:editId="525812B4">
                  <wp:extent cx="3086100" cy="177165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198F664C" w14:textId="420CADAD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2B2D884D" wp14:editId="6DB48985">
                  <wp:extent cx="2924175" cy="2190750"/>
                  <wp:effectExtent l="0" t="0" r="952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3E59F7AF" w14:textId="77777777" w:rsidTr="00E638FD">
        <w:tc>
          <w:tcPr>
            <w:tcW w:w="4927" w:type="dxa"/>
          </w:tcPr>
          <w:p w14:paraId="112802C5" w14:textId="1F3736DB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CD2C6CC" wp14:editId="56914CAC">
                  <wp:extent cx="3114675" cy="2133600"/>
                  <wp:effectExtent l="0" t="0" r="952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46FEF717" w14:textId="7A25ECB7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D213BE8" wp14:editId="70F82164">
                  <wp:extent cx="2962275" cy="2143125"/>
                  <wp:effectExtent l="0" t="0" r="9525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7F0F959A" w14:textId="77777777" w:rsidTr="00E638FD">
        <w:tc>
          <w:tcPr>
            <w:tcW w:w="4927" w:type="dxa"/>
          </w:tcPr>
          <w:p w14:paraId="1C7FD59C" w14:textId="60349C67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4F03E4CF" wp14:editId="446134D5">
                  <wp:extent cx="3038475" cy="2276475"/>
                  <wp:effectExtent l="0" t="0" r="9525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6F327DC3" w14:textId="3EB5E5BA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636DB582" wp14:editId="56C42B17">
                  <wp:extent cx="2952750" cy="2219325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EB2737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3F4C1C9B" w14:textId="77777777" w:rsidR="00112B1A" w:rsidRPr="00112B1A" w:rsidRDefault="00112B1A" w:rsidP="00112B1A">
      <w:pPr>
        <w:tabs>
          <w:tab w:val="left" w:pos="1134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5F245EA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Презентация: Игра для любознательных танцующих ребят «Позиции рук»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89"/>
        <w:gridCol w:w="4756"/>
      </w:tblGrid>
      <w:tr w:rsidR="00112B1A" w:rsidRPr="00112B1A" w14:paraId="3B4C4BF5" w14:textId="77777777" w:rsidTr="00E638FD">
        <w:tc>
          <w:tcPr>
            <w:tcW w:w="4831" w:type="dxa"/>
          </w:tcPr>
          <w:p w14:paraId="1A711985" w14:textId="0226E81D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2D9340A" wp14:editId="7A7F5683">
                  <wp:extent cx="2819400" cy="21145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7FECD24A" w14:textId="3ED06A0F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61AE281E" wp14:editId="61D18B0D">
                  <wp:extent cx="2819400" cy="21145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03DC61BF" w14:textId="77777777" w:rsidTr="00E638FD">
        <w:tc>
          <w:tcPr>
            <w:tcW w:w="4831" w:type="dxa"/>
          </w:tcPr>
          <w:p w14:paraId="790ABF35" w14:textId="7E20EC2B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7145E17D" wp14:editId="27B5A252">
                  <wp:extent cx="2924175" cy="2190750"/>
                  <wp:effectExtent l="0" t="0" r="952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2C563FDA" w14:textId="4825C503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20E85A0B" wp14:editId="7E1A0B05">
                  <wp:extent cx="2876550" cy="2162175"/>
                  <wp:effectExtent l="0" t="0" r="0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3122FABF" w14:textId="77777777" w:rsidTr="00E638FD">
        <w:tc>
          <w:tcPr>
            <w:tcW w:w="4831" w:type="dxa"/>
          </w:tcPr>
          <w:p w14:paraId="389E7DCE" w14:textId="7411C2FB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CD3258D" wp14:editId="349931A1">
                  <wp:extent cx="2809875" cy="210502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334D2220" w14:textId="66BFF544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1B5445A0" wp14:editId="79D7CC27">
                  <wp:extent cx="2857500" cy="2143125"/>
                  <wp:effectExtent l="0" t="0" r="0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76BE7426" w14:textId="77777777" w:rsidTr="00E638FD">
        <w:tc>
          <w:tcPr>
            <w:tcW w:w="4831" w:type="dxa"/>
          </w:tcPr>
          <w:p w14:paraId="25FA320D" w14:textId="291FCF23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AFFD5D5" wp14:editId="774EE7CE">
                  <wp:extent cx="2857500" cy="2143125"/>
                  <wp:effectExtent l="0" t="0" r="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0A5EED33" w14:textId="12BD4DFB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13BB0387" wp14:editId="6EB0E13A">
                  <wp:extent cx="2638425" cy="1981200"/>
                  <wp:effectExtent l="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2A866123" w14:textId="77777777" w:rsidTr="00E638FD">
        <w:tc>
          <w:tcPr>
            <w:tcW w:w="4831" w:type="dxa"/>
          </w:tcPr>
          <w:p w14:paraId="037ABF9C" w14:textId="46307C05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8831FE6" wp14:editId="24E02677">
                  <wp:extent cx="2876550" cy="23050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17156312" w14:textId="76AB6A78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296B6378" wp14:editId="2A9A25DD">
                  <wp:extent cx="3105150" cy="2333625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332967D5" w14:textId="77777777" w:rsidTr="00E638FD">
        <w:tc>
          <w:tcPr>
            <w:tcW w:w="4831" w:type="dxa"/>
          </w:tcPr>
          <w:p w14:paraId="00494D04" w14:textId="5D56C812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17D3ACD1" wp14:editId="201EEC2A">
                  <wp:extent cx="2905125" cy="2181225"/>
                  <wp:effectExtent l="0" t="0" r="9525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171C4901" w14:textId="4DB3D1FD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2E998693" wp14:editId="5D7ADE6D">
                  <wp:extent cx="3076575" cy="2228850"/>
                  <wp:effectExtent l="0" t="0" r="952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B1A" w:rsidRPr="00112B1A" w14:paraId="0C4D2EA3" w14:textId="77777777" w:rsidTr="00E638FD">
        <w:tc>
          <w:tcPr>
            <w:tcW w:w="4831" w:type="dxa"/>
          </w:tcPr>
          <w:p w14:paraId="56812EA0" w14:textId="3ACFC325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52CC752A" wp14:editId="20F38F5E">
                  <wp:extent cx="2990850" cy="223837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14:paraId="34E690C9" w14:textId="07C3B1DE" w:rsidR="00112B1A" w:rsidRPr="00112B1A" w:rsidRDefault="00112B1A" w:rsidP="00112B1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2B1A">
              <w:rPr>
                <w:rFonts w:ascii="Times New Roman" w:hAnsi="Times New Roman"/>
                <w:noProof/>
              </w:rPr>
              <w:drawing>
                <wp:inline distT="0" distB="0" distL="0" distR="0" wp14:anchorId="08B7BC34" wp14:editId="5305275B">
                  <wp:extent cx="2876550" cy="216217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02DEDD" w14:textId="77777777" w:rsidR="00112B1A" w:rsidRPr="00112B1A" w:rsidRDefault="00112B1A" w:rsidP="00112B1A">
      <w:pPr>
        <w:tabs>
          <w:tab w:val="left" w:pos="1134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712C67E0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4F99E0EE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5D56DB4F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68283F29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6B0C0373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46ED40C6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16DAB849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5FDC7F84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2914D13B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1EAB9BF4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14:paraId="388A991D" w14:textId="77777777" w:rsidR="00112B1A" w:rsidRPr="00112B1A" w:rsidRDefault="00112B1A" w:rsidP="00112B1A">
      <w:pPr>
        <w:tabs>
          <w:tab w:val="left" w:pos="1134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112B1A">
        <w:rPr>
          <w:rFonts w:ascii="Times New Roman" w:hAnsi="Times New Roman"/>
          <w:sz w:val="28"/>
          <w:szCs w:val="28"/>
        </w:rPr>
        <w:t>Приложение №4</w:t>
      </w:r>
    </w:p>
    <w:p w14:paraId="3820AD3A" w14:textId="77777777" w:rsidR="00112B1A" w:rsidRPr="00112B1A" w:rsidRDefault="00112B1A" w:rsidP="00112B1A">
      <w:pPr>
        <w:jc w:val="center"/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 xml:space="preserve">Сценарий итогового занятия </w:t>
      </w:r>
    </w:p>
    <w:p w14:paraId="58A24CAE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Предмет: хореография</w:t>
      </w:r>
    </w:p>
    <w:p w14:paraId="65649B68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Возраст детей: 5-7 лет</w:t>
      </w:r>
    </w:p>
    <w:p w14:paraId="5FAAC9B5" w14:textId="77777777" w:rsidR="00112B1A" w:rsidRPr="00112B1A" w:rsidRDefault="00112B1A" w:rsidP="00112B1A">
      <w:pPr>
        <w:jc w:val="center"/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«</w:t>
      </w:r>
      <w:proofErr w:type="spellStart"/>
      <w:r w:rsidRPr="00112B1A">
        <w:rPr>
          <w:rFonts w:ascii="Times New Roman" w:eastAsia="Calibri" w:hAnsi="Times New Roman"/>
          <w:sz w:val="28"/>
          <w:szCs w:val="28"/>
          <w:lang w:eastAsia="en-US"/>
        </w:rPr>
        <w:t>Дракошины</w:t>
      </w:r>
      <w:proofErr w:type="spellEnd"/>
      <w:r w:rsidRPr="00112B1A">
        <w:rPr>
          <w:rFonts w:ascii="Times New Roman" w:eastAsia="Calibri" w:hAnsi="Times New Roman"/>
          <w:sz w:val="28"/>
          <w:szCs w:val="28"/>
          <w:lang w:eastAsia="en-US"/>
        </w:rPr>
        <w:t xml:space="preserve"> часы»</w:t>
      </w:r>
      <w:r w:rsidRPr="00112B1A">
        <w:rPr>
          <w:rFonts w:ascii="Times New Roman" w:eastAsia="Calibri" w:hAnsi="Times New Roman"/>
          <w:color w:val="FF0000"/>
          <w:sz w:val="28"/>
          <w:szCs w:val="28"/>
          <w:lang w:eastAsia="en-US"/>
        </w:rPr>
        <w:t xml:space="preserve"> </w:t>
      </w:r>
    </w:p>
    <w:p w14:paraId="3609184B" w14:textId="77777777" w:rsidR="00112B1A" w:rsidRPr="00112B1A" w:rsidRDefault="00112B1A" w:rsidP="00112B1A">
      <w:pPr>
        <w:jc w:val="center"/>
        <w:rPr>
          <w:rFonts w:ascii="Times New Roman" w:eastAsia="Calibri" w:hAnsi="Times New Roman"/>
          <w:sz w:val="28"/>
          <w:szCs w:val="28"/>
          <w:lang w:eastAsia="en-US"/>
        </w:rPr>
      </w:pPr>
    </w:p>
    <w:p w14:paraId="15F5D289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Перед входом в зал.</w:t>
      </w:r>
    </w:p>
    <w:p w14:paraId="129A8AB8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 xml:space="preserve">Педагог: </w:t>
      </w:r>
    </w:p>
    <w:p w14:paraId="4DC86A1E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Мы сегодня полетим в путешествие в танцевальную сказку прямо на хвосте дракона.</w:t>
      </w:r>
    </w:p>
    <w:p w14:paraId="1C9BE05C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А Дракон уже завёл часы – нам нельзя опаздывать – все задания нужно выполнить по распорядку!</w:t>
      </w:r>
    </w:p>
    <w:p w14:paraId="22FAECA2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(цифры и стрелки часов прикреплены на стене)</w:t>
      </w:r>
    </w:p>
    <w:p w14:paraId="0F54DA12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Дети входят в зал под музыку.</w:t>
      </w:r>
    </w:p>
    <w:p w14:paraId="453EA880" w14:textId="77777777" w:rsidR="00112B1A" w:rsidRPr="00112B1A" w:rsidRDefault="00112B1A" w:rsidP="00112B1A">
      <w:pPr>
        <w:tabs>
          <w:tab w:val="center" w:pos="4677"/>
        </w:tabs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0FD306AD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Посмотрите на какую цифру смотрит стрелка часов?</w:t>
      </w:r>
    </w:p>
    <w:p w14:paraId="2DB3DBF6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Дети отвечают¸ что на цифру один. Педагог разворачивает цифру, а на оборотной стороне картинка дракона и текст. Педагог зачитывает текст.</w:t>
      </w:r>
    </w:p>
    <w:p w14:paraId="680A4049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6C511B24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В русских сказках есть дракон,</w:t>
      </w:r>
    </w:p>
    <w:p w14:paraId="7E8B201F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Он вам делает (поклон)! _ дети помогают закончить фразу</w:t>
      </w:r>
    </w:p>
    <w:p w14:paraId="3A5C42C4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Все вместе выполняют поклон.</w:t>
      </w:r>
    </w:p>
    <w:p w14:paraId="007A3CA3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6C74EE1D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Посмотрите на какую цифру смотрит стрелка часов?</w:t>
      </w:r>
    </w:p>
    <w:p w14:paraId="5CDFB184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Дети отвечают¸ что на цифру Два. Педагог разворачивает цифру, а на оборотной стороне картинка дракона и текст. Педагог зачитывает текст.</w:t>
      </w:r>
    </w:p>
    <w:p w14:paraId="0CA9F863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6FAAA2DD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У Дракона всё в порядке,</w:t>
      </w:r>
    </w:p>
    <w:p w14:paraId="0036DB45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Выполняет он зарядку.</w:t>
      </w:r>
    </w:p>
    <w:p w14:paraId="53869798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 xml:space="preserve">Проходит разминка. </w:t>
      </w:r>
    </w:p>
    <w:p w14:paraId="6D727E88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5C6D073D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Посмотрите на какую цифру смотрит стрелка часов?</w:t>
      </w:r>
    </w:p>
    <w:p w14:paraId="5DBB9549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Дети отвечают¸ что на цифру три. Педагог разворачивает цифру, а на оборотной стороне картинка дракона и текст. Педагог зачитывает текст.</w:t>
      </w:r>
    </w:p>
    <w:p w14:paraId="005B0177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3E53F3F1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Взяв огромное лукошко</w:t>
      </w:r>
    </w:p>
    <w:p w14:paraId="35C249DB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По грибы идёт </w:t>
      </w:r>
      <w:proofErr w:type="spellStart"/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Дракошка</w:t>
      </w:r>
      <w:proofErr w:type="spellEnd"/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!</w:t>
      </w:r>
    </w:p>
    <w:p w14:paraId="79982E99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Все исполняют разминочный танец «Грибочки».</w:t>
      </w:r>
    </w:p>
    <w:p w14:paraId="5E408DD4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6D8DEDBB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Посмотрите на какую цифру смотрит стрелка часов?</w:t>
      </w:r>
    </w:p>
    <w:p w14:paraId="78E61877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Дети отвечают¸ что на цифру четыре. Педагог разворачивает цифру, а на оборотной стороне картинка дракона и текст. Педагог зачитывает текст.</w:t>
      </w:r>
    </w:p>
    <w:p w14:paraId="2E457F0C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</w:t>
      </w:r>
      <w:r w:rsidRPr="00112B1A">
        <w:rPr>
          <w:rFonts w:ascii="Times New Roman" w:eastAsia="Calibri" w:hAnsi="Times New Roman"/>
          <w:sz w:val="28"/>
          <w:szCs w:val="28"/>
          <w:lang w:eastAsia="en-US"/>
        </w:rPr>
        <w:t>:</w:t>
      </w:r>
    </w:p>
    <w:p w14:paraId="3B27C5E7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Чтобы крепко не проспать</w:t>
      </w:r>
    </w:p>
    <w:p w14:paraId="7FE000E3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И успеть потанцевать</w:t>
      </w:r>
    </w:p>
    <w:p w14:paraId="4F8EF9BA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Наш </w:t>
      </w:r>
      <w:proofErr w:type="gramStart"/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Дракон конечно</w:t>
      </w:r>
      <w:proofErr w:type="gramEnd"/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 в теме –</w:t>
      </w:r>
    </w:p>
    <w:p w14:paraId="3B0F38C0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Он часы завёл на время!</w:t>
      </w:r>
    </w:p>
    <w:p w14:paraId="5200F1F8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Все исполняют танцевальный этюд «Часики».</w:t>
      </w:r>
    </w:p>
    <w:p w14:paraId="094F973B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4D6967A2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Посмотрите на какую цифру смотрит стрелка часов?</w:t>
      </w:r>
    </w:p>
    <w:p w14:paraId="5FB98A57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Дети отвечают¸ что на цифру пять. Педагог разворачивает цифру, а на оборотной стороне картинка дракона и текст. Педагог зачитывает текст.</w:t>
      </w:r>
    </w:p>
    <w:p w14:paraId="6BFD194C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67C075D0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Танцевал, устал </w:t>
      </w:r>
      <w:proofErr w:type="spellStart"/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Дракошка</w:t>
      </w:r>
      <w:proofErr w:type="spellEnd"/>
    </w:p>
    <w:p w14:paraId="5D749A7B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И испачкался немножко,</w:t>
      </w:r>
    </w:p>
    <w:p w14:paraId="5D574C6E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Значит нужно вещи взять</w:t>
      </w:r>
    </w:p>
    <w:p w14:paraId="791BF971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И немного постирать.</w:t>
      </w:r>
    </w:p>
    <w:p w14:paraId="413D49F4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Все исполняют танцевальную комбинацию на развитие чувства ритма «Стирка».</w:t>
      </w:r>
    </w:p>
    <w:p w14:paraId="674AF0AD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41001149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Посмотрите на какую цифру смотрит стрелка часов?</w:t>
      </w:r>
    </w:p>
    <w:p w14:paraId="3AA401B3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Дети отвечают¸ что на цифру шесть. Педагог разворачивает цифру, а на оборотной стороне картинка дракона и текст. Педагог зачитывает текст.</w:t>
      </w:r>
    </w:p>
    <w:p w14:paraId="40E2043F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</w:t>
      </w:r>
      <w:r w:rsidRPr="00112B1A">
        <w:rPr>
          <w:rFonts w:ascii="Times New Roman" w:eastAsia="Calibri" w:hAnsi="Times New Roman"/>
          <w:sz w:val="28"/>
          <w:szCs w:val="28"/>
          <w:lang w:eastAsia="en-US"/>
        </w:rPr>
        <w:t>:</w:t>
      </w:r>
    </w:p>
    <w:p w14:paraId="39C9C505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Чтобы стрелки подогнать</w:t>
      </w:r>
    </w:p>
    <w:p w14:paraId="0C982C62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Стал Дракоша танцевать!</w:t>
      </w:r>
    </w:p>
    <w:p w14:paraId="44EB5DBB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Танец добрый – Польку,</w:t>
      </w:r>
    </w:p>
    <w:p w14:paraId="14779645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Не устал нисколько.</w:t>
      </w:r>
    </w:p>
    <w:p w14:paraId="4ACC858B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Все выполняют подскоки по кругу.</w:t>
      </w:r>
    </w:p>
    <w:p w14:paraId="232C1358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6CEED562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Посмотрите на какую цифру смотрит стрелка часов?</w:t>
      </w:r>
    </w:p>
    <w:p w14:paraId="217CF635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Дети отвечают¸ что на цифру 12. Педагог разворачивает цифру, а на оборотной стороне картинка дракона и текст. Педагог зачитывает текст.</w:t>
      </w:r>
    </w:p>
    <w:p w14:paraId="51FE0E6B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u w:val="single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u w:val="single"/>
          <w:lang w:eastAsia="en-US"/>
        </w:rPr>
        <w:t>Педагог:</w:t>
      </w:r>
    </w:p>
    <w:p w14:paraId="1A7BFD6F" w14:textId="77777777" w:rsidR="00112B1A" w:rsidRPr="00112B1A" w:rsidRDefault="00112B1A" w:rsidP="00112B1A">
      <w:pPr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У </w:t>
      </w:r>
      <w:proofErr w:type="spellStart"/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Дракоши</w:t>
      </w:r>
      <w:proofErr w:type="spellEnd"/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 есть дела,</w:t>
      </w:r>
    </w:p>
    <w:p w14:paraId="21B647A5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b/>
          <w:sz w:val="28"/>
          <w:szCs w:val="28"/>
          <w:lang w:eastAsia="en-US"/>
        </w:rPr>
        <w:t>Улетать ему пора!</w:t>
      </w:r>
    </w:p>
    <w:p w14:paraId="68E740E2" w14:textId="77777777" w:rsidR="00112B1A" w:rsidRPr="00112B1A" w:rsidRDefault="00112B1A" w:rsidP="00112B1A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Все выполняют путешествие на коврах-самолётах (растяжки).</w:t>
      </w:r>
    </w:p>
    <w:p w14:paraId="0AB103EF" w14:textId="77777777" w:rsidR="00112B1A" w:rsidRPr="00112B1A" w:rsidRDefault="00112B1A" w:rsidP="00112B1A">
      <w:pPr>
        <w:tabs>
          <w:tab w:val="left" w:pos="3960"/>
        </w:tabs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ab/>
      </w:r>
    </w:p>
    <w:p w14:paraId="43F09588" w14:textId="77777777" w:rsidR="00112B1A" w:rsidRPr="00112B1A" w:rsidRDefault="00112B1A" w:rsidP="00112B1A">
      <w:pPr>
        <w:tabs>
          <w:tab w:val="left" w:pos="3960"/>
        </w:tabs>
        <w:rPr>
          <w:rFonts w:ascii="Times New Roman" w:eastAsia="Calibri" w:hAnsi="Times New Roman"/>
          <w:sz w:val="28"/>
          <w:szCs w:val="28"/>
          <w:lang w:eastAsia="en-US"/>
        </w:rPr>
      </w:pPr>
    </w:p>
    <w:p w14:paraId="7FA55499" w14:textId="77777777" w:rsidR="00112B1A" w:rsidRPr="00112B1A" w:rsidRDefault="00112B1A" w:rsidP="00112B1A">
      <w:pPr>
        <w:jc w:val="center"/>
        <w:rPr>
          <w:rFonts w:ascii="Times New Roman" w:eastAsia="Calibri" w:hAnsi="Times New Roman"/>
          <w:sz w:val="28"/>
          <w:szCs w:val="28"/>
          <w:lang w:eastAsia="en-US"/>
        </w:rPr>
      </w:pPr>
      <w:r w:rsidRPr="00112B1A">
        <w:rPr>
          <w:rFonts w:ascii="Times New Roman" w:eastAsia="Calibri" w:hAnsi="Times New Roman"/>
          <w:sz w:val="28"/>
          <w:szCs w:val="28"/>
          <w:lang w:eastAsia="en-US"/>
        </w:rPr>
        <w:t>Приложения</w:t>
      </w:r>
    </w:p>
    <w:p w14:paraId="04AB7BC1" w14:textId="77777777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112B1A" w:rsidRPr="00112B1A" w14:paraId="49BC277E" w14:textId="77777777" w:rsidTr="00E638FD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74C7E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b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E4C2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2</w:t>
            </w:r>
          </w:p>
        </w:tc>
      </w:tr>
      <w:tr w:rsidR="00112B1A" w:rsidRPr="00112B1A" w14:paraId="2839496B" w14:textId="77777777" w:rsidTr="00E638FD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3F6DF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2AAA5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4</w:t>
            </w:r>
          </w:p>
        </w:tc>
      </w:tr>
      <w:tr w:rsidR="00112B1A" w:rsidRPr="00112B1A" w14:paraId="5DF8770C" w14:textId="77777777" w:rsidTr="00E638FD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260AB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34EF3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6</w:t>
            </w:r>
          </w:p>
        </w:tc>
      </w:tr>
      <w:tr w:rsidR="00112B1A" w:rsidRPr="00112B1A" w14:paraId="4BA70F4A" w14:textId="77777777" w:rsidTr="00E638FD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BFF19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61F9A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8</w:t>
            </w:r>
          </w:p>
        </w:tc>
      </w:tr>
      <w:tr w:rsidR="00112B1A" w:rsidRPr="00112B1A" w14:paraId="4DF92CE4" w14:textId="77777777" w:rsidTr="00E638FD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27A8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25A90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10</w:t>
            </w:r>
          </w:p>
        </w:tc>
      </w:tr>
      <w:tr w:rsidR="00112B1A" w:rsidRPr="00112B1A" w14:paraId="704200B8" w14:textId="77777777" w:rsidTr="00E638FD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BF3ED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9C7C6" w14:textId="77777777" w:rsidR="00112B1A" w:rsidRPr="00112B1A" w:rsidRDefault="00112B1A" w:rsidP="00112B1A">
            <w:pPr>
              <w:spacing w:after="0" w:line="240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112B1A">
              <w:rPr>
                <w:rFonts w:eastAsia="Calibri"/>
                <w:sz w:val="28"/>
                <w:szCs w:val="28"/>
                <w:lang w:eastAsia="en-US"/>
              </w:rPr>
              <w:t>12</w:t>
            </w:r>
          </w:p>
        </w:tc>
      </w:tr>
    </w:tbl>
    <w:p w14:paraId="2F22948C" w14:textId="77777777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</w:p>
    <w:p w14:paraId="5CA98285" w14:textId="77777777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</w:p>
    <w:p w14:paraId="6E0102FA" w14:textId="77777777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</w:p>
    <w:p w14:paraId="37DC28C8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В русских сказках есть дракон,</w:t>
      </w:r>
    </w:p>
    <w:p w14:paraId="14155328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Он вам делает поклон!</w:t>
      </w:r>
    </w:p>
    <w:p w14:paraId="1123D87C" w14:textId="21FFAF96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  <w:r w:rsidRPr="00112B1A">
        <w:rPr>
          <w:rFonts w:eastAsia="Calibri"/>
          <w:noProof/>
          <w:sz w:val="28"/>
          <w:szCs w:val="28"/>
        </w:rPr>
        <w:drawing>
          <wp:inline distT="0" distB="0" distL="0" distR="0" wp14:anchorId="0BBBD89B" wp14:editId="3D488413">
            <wp:extent cx="4229100" cy="30194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4D44E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У Дракона всё в порядке,</w:t>
      </w:r>
    </w:p>
    <w:p w14:paraId="30C18436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Выполняет он зарядку.</w:t>
      </w:r>
    </w:p>
    <w:p w14:paraId="0AF9D739" w14:textId="3BDB0DEC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  <w:r w:rsidRPr="00112B1A">
        <w:rPr>
          <w:rFonts w:eastAsia="Calibri"/>
          <w:noProof/>
          <w:sz w:val="28"/>
          <w:szCs w:val="28"/>
        </w:rPr>
        <w:drawing>
          <wp:inline distT="0" distB="0" distL="0" distR="0" wp14:anchorId="40717140" wp14:editId="0489F726">
            <wp:extent cx="4248150" cy="28479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263C0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Взяв огромное лукошко</w:t>
      </w:r>
    </w:p>
    <w:p w14:paraId="15797F84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 xml:space="preserve">По грибы идёт </w:t>
      </w:r>
      <w:proofErr w:type="spellStart"/>
      <w:r w:rsidRPr="00112B1A">
        <w:rPr>
          <w:rFonts w:eastAsia="Calibri"/>
          <w:b/>
          <w:sz w:val="28"/>
          <w:szCs w:val="28"/>
          <w:lang w:eastAsia="en-US"/>
        </w:rPr>
        <w:t>Дракошка</w:t>
      </w:r>
      <w:proofErr w:type="spellEnd"/>
      <w:r w:rsidRPr="00112B1A">
        <w:rPr>
          <w:rFonts w:eastAsia="Calibri"/>
          <w:b/>
          <w:sz w:val="28"/>
          <w:szCs w:val="28"/>
          <w:lang w:eastAsia="en-US"/>
        </w:rPr>
        <w:t>!</w:t>
      </w:r>
    </w:p>
    <w:p w14:paraId="711D985B" w14:textId="25C8EC4F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  <w:r w:rsidRPr="00112B1A">
        <w:rPr>
          <w:rFonts w:eastAsia="Calibri"/>
          <w:noProof/>
          <w:sz w:val="28"/>
          <w:szCs w:val="28"/>
        </w:rPr>
        <w:drawing>
          <wp:inline distT="0" distB="0" distL="0" distR="0" wp14:anchorId="5B126DE7" wp14:editId="1325A21D">
            <wp:extent cx="4400550" cy="2705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ADE1C" w14:textId="77777777" w:rsidR="00112B1A" w:rsidRPr="00112B1A" w:rsidRDefault="00112B1A" w:rsidP="00112B1A">
      <w:pPr>
        <w:spacing w:line="360" w:lineRule="auto"/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Чтобы крепко не проспать.</w:t>
      </w:r>
    </w:p>
    <w:p w14:paraId="79D7A62B" w14:textId="77777777" w:rsidR="00112B1A" w:rsidRPr="00112B1A" w:rsidRDefault="00112B1A" w:rsidP="00112B1A">
      <w:pPr>
        <w:spacing w:line="360" w:lineRule="auto"/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Когда нужно танцевать</w:t>
      </w:r>
    </w:p>
    <w:p w14:paraId="610EC332" w14:textId="77777777" w:rsidR="00112B1A" w:rsidRPr="00112B1A" w:rsidRDefault="00112B1A" w:rsidP="00112B1A">
      <w:pPr>
        <w:spacing w:line="360" w:lineRule="auto"/>
        <w:rPr>
          <w:rFonts w:eastAsia="Calibri"/>
          <w:b/>
          <w:sz w:val="28"/>
          <w:szCs w:val="28"/>
          <w:lang w:eastAsia="en-US"/>
        </w:rPr>
      </w:pPr>
    </w:p>
    <w:p w14:paraId="0E632D82" w14:textId="77777777" w:rsidR="00112B1A" w:rsidRPr="00112B1A" w:rsidRDefault="00112B1A" w:rsidP="00112B1A">
      <w:pPr>
        <w:spacing w:line="360" w:lineRule="auto"/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 xml:space="preserve">Наш </w:t>
      </w:r>
      <w:proofErr w:type="gramStart"/>
      <w:r w:rsidRPr="00112B1A">
        <w:rPr>
          <w:rFonts w:eastAsia="Calibri"/>
          <w:b/>
          <w:sz w:val="28"/>
          <w:szCs w:val="28"/>
          <w:lang w:eastAsia="en-US"/>
        </w:rPr>
        <w:t>Дракон конечно</w:t>
      </w:r>
      <w:proofErr w:type="gramEnd"/>
      <w:r w:rsidRPr="00112B1A">
        <w:rPr>
          <w:rFonts w:eastAsia="Calibri"/>
          <w:b/>
          <w:sz w:val="28"/>
          <w:szCs w:val="28"/>
          <w:lang w:eastAsia="en-US"/>
        </w:rPr>
        <w:t xml:space="preserve"> в теме –</w:t>
      </w:r>
    </w:p>
    <w:p w14:paraId="0DD58DA0" w14:textId="77777777" w:rsidR="00112B1A" w:rsidRPr="00112B1A" w:rsidRDefault="00112B1A" w:rsidP="00112B1A">
      <w:pPr>
        <w:spacing w:line="360" w:lineRule="auto"/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Он часы завёл на время!</w:t>
      </w:r>
    </w:p>
    <w:p w14:paraId="54A6EBD8" w14:textId="0354C626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noProof/>
          <w:sz w:val="28"/>
          <w:szCs w:val="28"/>
        </w:rPr>
        <w:drawing>
          <wp:inline distT="0" distB="0" distL="0" distR="0" wp14:anchorId="6D0F25F6" wp14:editId="08536BA1">
            <wp:extent cx="4248150" cy="2981325"/>
            <wp:effectExtent l="0" t="0" r="0" b="9525"/>
            <wp:docPr id="5" name="Рисунок 5" descr="https://sc02.alicdn.com/kf/HTB1T7KHOFXXXXc2aXXXq6xXFXX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s://sc02.alicdn.com/kf/HTB1T7KHOFXXXXc2aXXXq6xXFXXXp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2AA91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 xml:space="preserve">Танцевал, устал </w:t>
      </w:r>
      <w:proofErr w:type="spellStart"/>
      <w:r w:rsidRPr="00112B1A">
        <w:rPr>
          <w:rFonts w:eastAsia="Calibri"/>
          <w:b/>
          <w:sz w:val="28"/>
          <w:szCs w:val="28"/>
          <w:lang w:eastAsia="en-US"/>
        </w:rPr>
        <w:t>Дракошка</w:t>
      </w:r>
      <w:proofErr w:type="spellEnd"/>
    </w:p>
    <w:p w14:paraId="3B464223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И испачкался немножко,</w:t>
      </w:r>
    </w:p>
    <w:p w14:paraId="1163FACE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Значит нужно вещи взять</w:t>
      </w:r>
    </w:p>
    <w:p w14:paraId="43996C41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И немного постирать.</w:t>
      </w:r>
    </w:p>
    <w:p w14:paraId="6FDAD506" w14:textId="4D21E1CB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noProof/>
          <w:sz w:val="28"/>
          <w:szCs w:val="28"/>
        </w:rPr>
        <w:drawing>
          <wp:inline distT="0" distB="0" distL="0" distR="0" wp14:anchorId="79302F8C" wp14:editId="45970183">
            <wp:extent cx="4676775" cy="2724150"/>
            <wp:effectExtent l="0" t="0" r="0" b="0"/>
            <wp:docPr id="4" name="Рисунок 4" descr="https://img0.liveinternet.ru/images/attach/c/4/80/650/80650914_large_drakosha__5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img0.liveinternet.ru/images/attach/c/4/80/650/80650914_large_drakosha__5_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B3819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Чтобы стрелки подогнать</w:t>
      </w:r>
    </w:p>
    <w:p w14:paraId="4A13E6BB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Стал Дракоша танцевать!</w:t>
      </w:r>
    </w:p>
    <w:p w14:paraId="788770FE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Танец добрый – Польку,</w:t>
      </w:r>
    </w:p>
    <w:p w14:paraId="7F06B109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Не устал нисколько.</w:t>
      </w:r>
    </w:p>
    <w:p w14:paraId="3EC2B4B5" w14:textId="08650BF9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  <w:r w:rsidRPr="00112B1A">
        <w:rPr>
          <w:rFonts w:eastAsia="Calibri"/>
          <w:noProof/>
          <w:sz w:val="28"/>
          <w:szCs w:val="28"/>
        </w:rPr>
        <w:drawing>
          <wp:inline distT="0" distB="0" distL="0" distR="0" wp14:anchorId="489CFE54" wp14:editId="04B755D9">
            <wp:extent cx="3028950" cy="2867025"/>
            <wp:effectExtent l="0" t="0" r="0" b="9525"/>
            <wp:docPr id="3" name="Рисунок 3" descr="http://clipart-library.com/images/dc4ogLnx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clipart-library.com/images/dc4ogLnxi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B6922" w14:textId="77777777" w:rsidR="00112B1A" w:rsidRPr="00112B1A" w:rsidRDefault="00112B1A" w:rsidP="00112B1A">
      <w:pPr>
        <w:rPr>
          <w:rFonts w:eastAsia="Calibri"/>
          <w:b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 xml:space="preserve">У </w:t>
      </w:r>
      <w:proofErr w:type="spellStart"/>
      <w:r w:rsidRPr="00112B1A">
        <w:rPr>
          <w:rFonts w:eastAsia="Calibri"/>
          <w:b/>
          <w:sz w:val="28"/>
          <w:szCs w:val="28"/>
          <w:lang w:eastAsia="en-US"/>
        </w:rPr>
        <w:t>Дракоши</w:t>
      </w:r>
      <w:proofErr w:type="spellEnd"/>
      <w:r w:rsidRPr="00112B1A">
        <w:rPr>
          <w:rFonts w:eastAsia="Calibri"/>
          <w:b/>
          <w:sz w:val="28"/>
          <w:szCs w:val="28"/>
          <w:lang w:eastAsia="en-US"/>
        </w:rPr>
        <w:t xml:space="preserve"> есть дела,</w:t>
      </w:r>
    </w:p>
    <w:p w14:paraId="3B1D0DFA" w14:textId="77777777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  <w:r w:rsidRPr="00112B1A">
        <w:rPr>
          <w:rFonts w:eastAsia="Calibri"/>
          <w:b/>
          <w:sz w:val="28"/>
          <w:szCs w:val="28"/>
          <w:lang w:eastAsia="en-US"/>
        </w:rPr>
        <w:t>Улетать ему пора!</w:t>
      </w:r>
    </w:p>
    <w:p w14:paraId="64ADF461" w14:textId="53BAFC26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</w:pPr>
      <w:r w:rsidRPr="00112B1A">
        <w:rPr>
          <w:rFonts w:eastAsia="Calibri"/>
          <w:noProof/>
          <w:sz w:val="28"/>
          <w:szCs w:val="28"/>
        </w:rPr>
        <w:drawing>
          <wp:inline distT="0" distB="0" distL="0" distR="0" wp14:anchorId="49D5A8B8" wp14:editId="1048CBB1">
            <wp:extent cx="3619500" cy="2333625"/>
            <wp:effectExtent l="0" t="0" r="0" b="9525"/>
            <wp:docPr id="2" name="Рисунок 2" descr="https://ih1.redbubble.net/image.691737425.6746/flat,1000x1000,075,f.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s://ih1.redbubble.net/image.691737425.6746/flat,1000x1000,075,f.u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50ECD" w14:textId="726F9507" w:rsidR="00112B1A" w:rsidRPr="00112B1A" w:rsidRDefault="00112B1A" w:rsidP="00112B1A">
      <w:pPr>
        <w:rPr>
          <w:rFonts w:eastAsia="Calibri"/>
          <w:sz w:val="28"/>
          <w:szCs w:val="28"/>
          <w:lang w:eastAsia="en-US"/>
        </w:rPr>
        <w:sectPr w:rsidR="00112B1A" w:rsidRPr="00112B1A">
          <w:pgSz w:w="11906" w:h="16838"/>
          <w:pgMar w:top="1134" w:right="850" w:bottom="1134" w:left="1701" w:header="708" w:footer="708" w:gutter="0"/>
          <w:cols w:space="720"/>
        </w:sectPr>
      </w:pPr>
      <w:r w:rsidRPr="00112B1A">
        <w:rPr>
          <w:rFonts w:eastAsia="Calibri"/>
          <w:noProof/>
          <w:sz w:val="28"/>
          <w:szCs w:val="28"/>
        </w:rPr>
        <w:drawing>
          <wp:inline distT="0" distB="0" distL="0" distR="0" wp14:anchorId="24B66A45" wp14:editId="1EBDCD09">
            <wp:extent cx="3667125" cy="2695575"/>
            <wp:effectExtent l="0" t="0" r="9525" b="9525"/>
            <wp:docPr id="1" name="Рисунок 1" descr="https://img2.freepng.ru/20180605/ptb/kisspng-arrow-clip-art-httpswwwshutterstockcomimage-vectorillustration-lo-5b166006710b68.181773501528193030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s://img2.freepng.ru/20180605/ptb/kisspng-arrow-clip-art-httpswwwshutterstockcomimage-vectorillustration-lo-5b166006710b68.18177350152819303046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56E9F" w14:textId="77777777" w:rsidR="00112B1A" w:rsidRPr="00112B1A" w:rsidRDefault="00112B1A" w:rsidP="00112B1A">
      <w:pPr>
        <w:tabs>
          <w:tab w:val="left" w:pos="2145"/>
        </w:tabs>
        <w:rPr>
          <w:rFonts w:ascii="Times New Roman" w:hAnsi="Times New Roman"/>
          <w:sz w:val="28"/>
          <w:szCs w:val="28"/>
        </w:rPr>
      </w:pPr>
    </w:p>
    <w:p w14:paraId="4408E5A6" w14:textId="77777777" w:rsidR="00D86C11" w:rsidRDefault="00D86C11" w:rsidP="002E7EEE">
      <w:pPr>
        <w:jc w:val="right"/>
        <w:rPr>
          <w:rFonts w:ascii="Times New Roman" w:hAnsi="Times New Roman"/>
          <w:sz w:val="28"/>
          <w:szCs w:val="28"/>
        </w:rPr>
      </w:pPr>
    </w:p>
    <w:p w14:paraId="751A55E2" w14:textId="77777777" w:rsidR="002E7EEE" w:rsidRPr="003938B3" w:rsidRDefault="002E7EEE" w:rsidP="002E7EEE">
      <w:pPr>
        <w:jc w:val="right"/>
        <w:rPr>
          <w:rFonts w:ascii="Times New Roman" w:hAnsi="Times New Roman"/>
          <w:sz w:val="28"/>
          <w:szCs w:val="28"/>
        </w:rPr>
      </w:pPr>
    </w:p>
    <w:sectPr w:rsidR="002E7EEE" w:rsidRPr="003938B3">
      <w:footerReference w:type="default" r:id="rId5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ECB52D" w14:textId="77777777" w:rsidR="00C94A87" w:rsidRDefault="00C94A87">
      <w:pPr>
        <w:spacing w:after="0" w:line="240" w:lineRule="auto"/>
      </w:pPr>
      <w:r>
        <w:separator/>
      </w:r>
    </w:p>
  </w:endnote>
  <w:endnote w:type="continuationSeparator" w:id="0">
    <w:p w14:paraId="333F5E6E" w14:textId="77777777" w:rsidR="00C94A87" w:rsidRDefault="00C94A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C17A50" w14:textId="77777777" w:rsidR="00112B1A" w:rsidRPr="00A1012E" w:rsidRDefault="00112B1A">
    <w:pPr>
      <w:pStyle w:val="ac"/>
      <w:jc w:val="right"/>
      <w:rPr>
        <w:rFonts w:ascii="Times New Roman" w:hAnsi="Times New Roman"/>
        <w:sz w:val="24"/>
      </w:rPr>
    </w:pPr>
    <w:r w:rsidRPr="00A1012E">
      <w:rPr>
        <w:rFonts w:ascii="Times New Roman" w:hAnsi="Times New Roman"/>
        <w:sz w:val="24"/>
      </w:rPr>
      <w:fldChar w:fldCharType="begin"/>
    </w:r>
    <w:r w:rsidRPr="00A1012E">
      <w:rPr>
        <w:rFonts w:ascii="Times New Roman" w:hAnsi="Times New Roman"/>
        <w:sz w:val="24"/>
      </w:rPr>
      <w:instrText>PAGE   \* MERGEFORMAT</w:instrText>
    </w:r>
    <w:r w:rsidRPr="00A1012E">
      <w:rPr>
        <w:rFonts w:ascii="Times New Roman" w:hAnsi="Times New Roman"/>
        <w:sz w:val="24"/>
      </w:rPr>
      <w:fldChar w:fldCharType="separate"/>
    </w:r>
    <w:r>
      <w:rPr>
        <w:rFonts w:ascii="Times New Roman" w:hAnsi="Times New Roman"/>
        <w:noProof/>
        <w:sz w:val="24"/>
      </w:rPr>
      <w:t>22</w:t>
    </w:r>
    <w:r w:rsidRPr="00A1012E">
      <w:rPr>
        <w:rFonts w:ascii="Times New Roman" w:hAnsi="Times New Roman"/>
        <w:sz w:val="24"/>
      </w:rPr>
      <w:fldChar w:fldCharType="end"/>
    </w:r>
  </w:p>
  <w:p w14:paraId="5F7E4F60" w14:textId="77777777" w:rsidR="00112B1A" w:rsidRDefault="00112B1A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5A6353" w14:textId="77777777" w:rsidR="00DF1832" w:rsidRPr="00A1012E" w:rsidRDefault="008C673D">
    <w:pPr>
      <w:pStyle w:val="ac"/>
      <w:jc w:val="right"/>
      <w:rPr>
        <w:rFonts w:ascii="Times New Roman" w:hAnsi="Times New Roman"/>
        <w:sz w:val="24"/>
      </w:rPr>
    </w:pPr>
    <w:r w:rsidRPr="00A1012E">
      <w:rPr>
        <w:rFonts w:ascii="Times New Roman" w:hAnsi="Times New Roman"/>
        <w:sz w:val="24"/>
      </w:rPr>
      <w:fldChar w:fldCharType="begin"/>
    </w:r>
    <w:r w:rsidRPr="00A1012E">
      <w:rPr>
        <w:rFonts w:ascii="Times New Roman" w:hAnsi="Times New Roman"/>
        <w:sz w:val="24"/>
      </w:rPr>
      <w:instrText>PAGE   \* MERGEFORMAT</w:instrText>
    </w:r>
    <w:r w:rsidRPr="00A1012E">
      <w:rPr>
        <w:rFonts w:ascii="Times New Roman" w:hAnsi="Times New Roman"/>
        <w:sz w:val="24"/>
      </w:rPr>
      <w:fldChar w:fldCharType="separate"/>
    </w:r>
    <w:r>
      <w:rPr>
        <w:rFonts w:ascii="Times New Roman" w:hAnsi="Times New Roman"/>
        <w:noProof/>
        <w:sz w:val="24"/>
      </w:rPr>
      <w:t>22</w:t>
    </w:r>
    <w:r w:rsidRPr="00A1012E">
      <w:rPr>
        <w:rFonts w:ascii="Times New Roman" w:hAnsi="Times New Roman"/>
        <w:sz w:val="24"/>
      </w:rPr>
      <w:fldChar w:fldCharType="end"/>
    </w:r>
  </w:p>
  <w:p w14:paraId="2AA158AC" w14:textId="77777777" w:rsidR="00DF1832" w:rsidRDefault="00C94A87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454C41" w14:textId="77777777" w:rsidR="00C94A87" w:rsidRDefault="00C94A87">
      <w:pPr>
        <w:spacing w:after="0" w:line="240" w:lineRule="auto"/>
      </w:pPr>
      <w:r>
        <w:separator/>
      </w:r>
    </w:p>
  </w:footnote>
  <w:footnote w:type="continuationSeparator" w:id="0">
    <w:p w14:paraId="2DB79583" w14:textId="77777777" w:rsidR="00C94A87" w:rsidRDefault="00C94A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C703F"/>
    <w:multiLevelType w:val="hybridMultilevel"/>
    <w:tmpl w:val="DCF6698C"/>
    <w:lvl w:ilvl="0" w:tplc="0DF4C638">
      <w:start w:val="1"/>
      <w:numFmt w:val="upperRoman"/>
      <w:lvlText w:val="%1."/>
      <w:lvlJc w:val="left"/>
      <w:pPr>
        <w:ind w:left="2160" w:hanging="72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20E0E16"/>
    <w:multiLevelType w:val="hybridMultilevel"/>
    <w:tmpl w:val="2940E32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3143281"/>
    <w:multiLevelType w:val="hybridMultilevel"/>
    <w:tmpl w:val="0346D9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AF1317"/>
    <w:multiLevelType w:val="hybridMultilevel"/>
    <w:tmpl w:val="9C8E668A"/>
    <w:lvl w:ilvl="0" w:tplc="AAE80B8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8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B7E214C"/>
    <w:multiLevelType w:val="hybridMultilevel"/>
    <w:tmpl w:val="37DEB41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CC770CB"/>
    <w:multiLevelType w:val="hybridMultilevel"/>
    <w:tmpl w:val="C6205CA0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 w15:restartNumberingAfterBreak="0">
    <w:nsid w:val="15FC1FC4"/>
    <w:multiLevelType w:val="hybridMultilevel"/>
    <w:tmpl w:val="4FB07688"/>
    <w:lvl w:ilvl="0" w:tplc="9E9AEBA2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C1D463B"/>
    <w:multiLevelType w:val="hybridMultilevel"/>
    <w:tmpl w:val="22E4E71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DD102FA"/>
    <w:multiLevelType w:val="multilevel"/>
    <w:tmpl w:val="91A25600"/>
    <w:lvl w:ilvl="0">
      <w:start w:val="1"/>
      <w:numFmt w:val="decimal"/>
      <w:lvlText w:val="%1."/>
      <w:lvlJc w:val="left"/>
      <w:pPr>
        <w:ind w:left="450" w:hanging="450"/>
      </w:pPr>
      <w:rPr>
        <w:b w:val="0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b w:val="0"/>
      </w:rPr>
    </w:lvl>
  </w:abstractNum>
  <w:abstractNum w:abstractNumId="9" w15:restartNumberingAfterBreak="0">
    <w:nsid w:val="1F8A326E"/>
    <w:multiLevelType w:val="hybridMultilevel"/>
    <w:tmpl w:val="5B18381E"/>
    <w:lvl w:ilvl="0" w:tplc="443C2688">
      <w:start w:val="1"/>
      <w:numFmt w:val="decimal"/>
      <w:suff w:val="nothing"/>
      <w:lvlText w:val="%1."/>
      <w:lvlJc w:val="left"/>
      <w:rPr>
        <w:rFonts w:cs="Times New Roman" w:hint="default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 w15:restartNumberingAfterBreak="0">
    <w:nsid w:val="20C37E3B"/>
    <w:multiLevelType w:val="hybridMultilevel"/>
    <w:tmpl w:val="08B8D67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 w15:restartNumberingAfterBreak="0">
    <w:nsid w:val="24E35828"/>
    <w:multiLevelType w:val="hybridMultilevel"/>
    <w:tmpl w:val="5C5EDDD4"/>
    <w:lvl w:ilvl="0" w:tplc="B0A2B74C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24E64F0E"/>
    <w:multiLevelType w:val="hybridMultilevel"/>
    <w:tmpl w:val="3DFEB31C"/>
    <w:lvl w:ilvl="0" w:tplc="4A6CA196">
      <w:numFmt w:val="bullet"/>
      <w:lvlText w:val="•"/>
      <w:lvlJc w:val="left"/>
      <w:pPr>
        <w:ind w:left="1429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AB82216"/>
    <w:multiLevelType w:val="hybridMultilevel"/>
    <w:tmpl w:val="DC5688A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EE7D43"/>
    <w:multiLevelType w:val="hybridMultilevel"/>
    <w:tmpl w:val="0180C8BC"/>
    <w:lvl w:ilvl="0" w:tplc="BD9A542E">
      <w:start w:val="5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  <w:rPr>
        <w:rFonts w:cs="Times New Roman"/>
      </w:rPr>
    </w:lvl>
  </w:abstractNum>
  <w:abstractNum w:abstractNumId="15" w15:restartNumberingAfterBreak="0">
    <w:nsid w:val="2FCD0A8F"/>
    <w:multiLevelType w:val="multilevel"/>
    <w:tmpl w:val="3BF8F9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140" w:hanging="420"/>
      </w:pPr>
    </w:lvl>
    <w:lvl w:ilvl="2">
      <w:start w:val="1"/>
      <w:numFmt w:val="decimal"/>
      <w:isLgl/>
      <w:lvlText w:val="%1.%2.%3"/>
      <w:lvlJc w:val="left"/>
      <w:pPr>
        <w:ind w:left="1800" w:hanging="720"/>
      </w:pPr>
    </w:lvl>
    <w:lvl w:ilvl="3">
      <w:start w:val="1"/>
      <w:numFmt w:val="decimal"/>
      <w:isLgl/>
      <w:lvlText w:val="%1.%2.%3.%4"/>
      <w:lvlJc w:val="left"/>
      <w:pPr>
        <w:ind w:left="2520" w:hanging="1080"/>
      </w:pPr>
    </w:lvl>
    <w:lvl w:ilvl="4">
      <w:start w:val="1"/>
      <w:numFmt w:val="decimal"/>
      <w:isLgl/>
      <w:lvlText w:val="%1.%2.%3.%4.%5"/>
      <w:lvlJc w:val="left"/>
      <w:pPr>
        <w:ind w:left="2880" w:hanging="1080"/>
      </w:pPr>
    </w:lvl>
    <w:lvl w:ilvl="5">
      <w:start w:val="1"/>
      <w:numFmt w:val="decimal"/>
      <w:isLgl/>
      <w:lvlText w:val="%1.%2.%3.%4.%5.%6"/>
      <w:lvlJc w:val="left"/>
      <w:pPr>
        <w:ind w:left="3600" w:hanging="1440"/>
      </w:pPr>
    </w:lvl>
    <w:lvl w:ilvl="6">
      <w:start w:val="1"/>
      <w:numFmt w:val="decimal"/>
      <w:isLgl/>
      <w:lvlText w:val="%1.%2.%3.%4.%5.%6.%7"/>
      <w:lvlJc w:val="left"/>
      <w:pPr>
        <w:ind w:left="3960" w:hanging="1440"/>
      </w:p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</w:lvl>
  </w:abstractNum>
  <w:abstractNum w:abstractNumId="16" w15:restartNumberingAfterBreak="0">
    <w:nsid w:val="2FD77D1C"/>
    <w:multiLevelType w:val="multilevel"/>
    <w:tmpl w:val="F84C1C9A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43D4AA4"/>
    <w:multiLevelType w:val="hybridMultilevel"/>
    <w:tmpl w:val="FC52891A"/>
    <w:lvl w:ilvl="0" w:tplc="BCDA880E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37917396"/>
    <w:multiLevelType w:val="hybridMultilevel"/>
    <w:tmpl w:val="44ACFB16"/>
    <w:lvl w:ilvl="0" w:tplc="93C0B46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 w15:restartNumberingAfterBreak="0">
    <w:nsid w:val="39523EE1"/>
    <w:multiLevelType w:val="hybridMultilevel"/>
    <w:tmpl w:val="107CA212"/>
    <w:lvl w:ilvl="0" w:tplc="04190001">
      <w:start w:val="1"/>
      <w:numFmt w:val="bullet"/>
      <w:lvlText w:val=""/>
      <w:lvlJc w:val="left"/>
      <w:pPr>
        <w:ind w:left="28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35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42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50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57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64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71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78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8606" w:hanging="360"/>
      </w:pPr>
      <w:rPr>
        <w:rFonts w:ascii="Wingdings" w:hAnsi="Wingdings" w:hint="default"/>
      </w:rPr>
    </w:lvl>
  </w:abstractNum>
  <w:abstractNum w:abstractNumId="20" w15:restartNumberingAfterBreak="0">
    <w:nsid w:val="41686AE8"/>
    <w:multiLevelType w:val="multilevel"/>
    <w:tmpl w:val="118EEE3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41B03A28"/>
    <w:multiLevelType w:val="hybridMultilevel"/>
    <w:tmpl w:val="9490E7D0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 w15:restartNumberingAfterBreak="0">
    <w:nsid w:val="41D67B68"/>
    <w:multiLevelType w:val="hybridMultilevel"/>
    <w:tmpl w:val="160631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A66FD3"/>
    <w:multiLevelType w:val="hybridMultilevel"/>
    <w:tmpl w:val="72F2527A"/>
    <w:lvl w:ilvl="0" w:tplc="6A5A994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 w15:restartNumberingAfterBreak="0">
    <w:nsid w:val="4AC76EF4"/>
    <w:multiLevelType w:val="hybridMultilevel"/>
    <w:tmpl w:val="94D88A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4B5C5FA3"/>
    <w:multiLevelType w:val="hybridMultilevel"/>
    <w:tmpl w:val="600296FE"/>
    <w:lvl w:ilvl="0" w:tplc="4A6CA196">
      <w:numFmt w:val="bullet"/>
      <w:lvlText w:val="•"/>
      <w:lvlJc w:val="left"/>
      <w:pPr>
        <w:ind w:left="1429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4C174B59"/>
    <w:multiLevelType w:val="hybridMultilevel"/>
    <w:tmpl w:val="C1488CC0"/>
    <w:lvl w:ilvl="0" w:tplc="FB92D2E2">
      <w:start w:val="13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4C342B0D"/>
    <w:multiLevelType w:val="hybridMultilevel"/>
    <w:tmpl w:val="1C203CBC"/>
    <w:lvl w:ilvl="0" w:tplc="773E1842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982A40"/>
    <w:multiLevelType w:val="hybridMultilevel"/>
    <w:tmpl w:val="459A7140"/>
    <w:lvl w:ilvl="0" w:tplc="04190005">
      <w:start w:val="1"/>
      <w:numFmt w:val="bullet"/>
      <w:lvlText w:val=""/>
      <w:lvlJc w:val="left"/>
      <w:pPr>
        <w:ind w:left="73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3" w:hanging="360"/>
      </w:pPr>
      <w:rPr>
        <w:rFonts w:ascii="Wingdings" w:hAnsi="Wingdings" w:hint="default"/>
      </w:rPr>
    </w:lvl>
  </w:abstractNum>
  <w:abstractNum w:abstractNumId="29" w15:restartNumberingAfterBreak="0">
    <w:nsid w:val="520255A9"/>
    <w:multiLevelType w:val="hybridMultilevel"/>
    <w:tmpl w:val="146027EC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0" w15:restartNumberingAfterBreak="0">
    <w:nsid w:val="54841A5C"/>
    <w:multiLevelType w:val="multilevel"/>
    <w:tmpl w:val="D3D06B96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530" w:hanging="720"/>
      </w:pPr>
    </w:lvl>
    <w:lvl w:ilvl="2">
      <w:start w:val="1"/>
      <w:numFmt w:val="decimal"/>
      <w:lvlText w:val="%1.%2.%3."/>
      <w:lvlJc w:val="left"/>
      <w:pPr>
        <w:ind w:left="2340" w:hanging="720"/>
      </w:pPr>
    </w:lvl>
    <w:lvl w:ilvl="3">
      <w:start w:val="1"/>
      <w:numFmt w:val="decimal"/>
      <w:lvlText w:val="%1.%2.%3.%4."/>
      <w:lvlJc w:val="left"/>
      <w:pPr>
        <w:ind w:left="3510" w:hanging="1080"/>
      </w:pPr>
    </w:lvl>
    <w:lvl w:ilvl="4">
      <w:start w:val="1"/>
      <w:numFmt w:val="decimal"/>
      <w:lvlText w:val="%1.%2.%3.%4.%5."/>
      <w:lvlJc w:val="left"/>
      <w:pPr>
        <w:ind w:left="4320" w:hanging="1080"/>
      </w:pPr>
    </w:lvl>
    <w:lvl w:ilvl="5">
      <w:start w:val="1"/>
      <w:numFmt w:val="decimal"/>
      <w:lvlText w:val="%1.%2.%3.%4.%5.%6."/>
      <w:lvlJc w:val="left"/>
      <w:pPr>
        <w:ind w:left="5490" w:hanging="1440"/>
      </w:pPr>
    </w:lvl>
    <w:lvl w:ilvl="6">
      <w:start w:val="1"/>
      <w:numFmt w:val="decimal"/>
      <w:lvlText w:val="%1.%2.%3.%4.%5.%6.%7."/>
      <w:lvlJc w:val="left"/>
      <w:pPr>
        <w:ind w:left="6660" w:hanging="1800"/>
      </w:pPr>
    </w:lvl>
    <w:lvl w:ilvl="7">
      <w:start w:val="1"/>
      <w:numFmt w:val="decimal"/>
      <w:lvlText w:val="%1.%2.%3.%4.%5.%6.%7.%8."/>
      <w:lvlJc w:val="left"/>
      <w:pPr>
        <w:ind w:left="7470" w:hanging="1800"/>
      </w:pPr>
    </w:lvl>
    <w:lvl w:ilvl="8">
      <w:start w:val="1"/>
      <w:numFmt w:val="decimal"/>
      <w:lvlText w:val="%1.%2.%3.%4.%5.%6.%7.%8.%9."/>
      <w:lvlJc w:val="left"/>
      <w:pPr>
        <w:ind w:left="8640" w:hanging="2160"/>
      </w:pPr>
    </w:lvl>
  </w:abstractNum>
  <w:abstractNum w:abstractNumId="31" w15:restartNumberingAfterBreak="0">
    <w:nsid w:val="55F600A5"/>
    <w:multiLevelType w:val="hybridMultilevel"/>
    <w:tmpl w:val="D64EFE40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2" w15:restartNumberingAfterBreak="0">
    <w:nsid w:val="5B5F1D29"/>
    <w:multiLevelType w:val="multilevel"/>
    <w:tmpl w:val="D3D06B96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530" w:hanging="720"/>
      </w:pPr>
    </w:lvl>
    <w:lvl w:ilvl="2">
      <w:start w:val="1"/>
      <w:numFmt w:val="decimal"/>
      <w:lvlText w:val="%1.%2.%3."/>
      <w:lvlJc w:val="left"/>
      <w:pPr>
        <w:ind w:left="2340" w:hanging="720"/>
      </w:pPr>
    </w:lvl>
    <w:lvl w:ilvl="3">
      <w:start w:val="1"/>
      <w:numFmt w:val="decimal"/>
      <w:lvlText w:val="%1.%2.%3.%4."/>
      <w:lvlJc w:val="left"/>
      <w:pPr>
        <w:ind w:left="3510" w:hanging="1080"/>
      </w:pPr>
    </w:lvl>
    <w:lvl w:ilvl="4">
      <w:start w:val="1"/>
      <w:numFmt w:val="decimal"/>
      <w:lvlText w:val="%1.%2.%3.%4.%5."/>
      <w:lvlJc w:val="left"/>
      <w:pPr>
        <w:ind w:left="4320" w:hanging="1080"/>
      </w:pPr>
    </w:lvl>
    <w:lvl w:ilvl="5">
      <w:start w:val="1"/>
      <w:numFmt w:val="decimal"/>
      <w:lvlText w:val="%1.%2.%3.%4.%5.%6."/>
      <w:lvlJc w:val="left"/>
      <w:pPr>
        <w:ind w:left="5490" w:hanging="1440"/>
      </w:pPr>
    </w:lvl>
    <w:lvl w:ilvl="6">
      <w:start w:val="1"/>
      <w:numFmt w:val="decimal"/>
      <w:lvlText w:val="%1.%2.%3.%4.%5.%6.%7."/>
      <w:lvlJc w:val="left"/>
      <w:pPr>
        <w:ind w:left="6660" w:hanging="1800"/>
      </w:pPr>
    </w:lvl>
    <w:lvl w:ilvl="7">
      <w:start w:val="1"/>
      <w:numFmt w:val="decimal"/>
      <w:lvlText w:val="%1.%2.%3.%4.%5.%6.%7.%8."/>
      <w:lvlJc w:val="left"/>
      <w:pPr>
        <w:ind w:left="7470" w:hanging="1800"/>
      </w:pPr>
    </w:lvl>
    <w:lvl w:ilvl="8">
      <w:start w:val="1"/>
      <w:numFmt w:val="decimal"/>
      <w:lvlText w:val="%1.%2.%3.%4.%5.%6.%7.%8.%9."/>
      <w:lvlJc w:val="left"/>
      <w:pPr>
        <w:ind w:left="8640" w:hanging="2160"/>
      </w:pPr>
    </w:lvl>
  </w:abstractNum>
  <w:abstractNum w:abstractNumId="33" w15:restartNumberingAfterBreak="0">
    <w:nsid w:val="616064C0"/>
    <w:multiLevelType w:val="hybridMultilevel"/>
    <w:tmpl w:val="A1C46176"/>
    <w:lvl w:ilvl="0" w:tplc="5D3ADFC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/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34" w15:restartNumberingAfterBreak="0">
    <w:nsid w:val="666D3E9C"/>
    <w:multiLevelType w:val="hybridMultilevel"/>
    <w:tmpl w:val="6CC2B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56EE6D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eastAsia="Times New Roman" w:hAnsi="Times New Roman"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68F31182"/>
    <w:multiLevelType w:val="hybridMultilevel"/>
    <w:tmpl w:val="957666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077B19"/>
    <w:multiLevelType w:val="multilevel"/>
    <w:tmpl w:val="A8963542"/>
    <w:lvl w:ilvl="0">
      <w:start w:val="1"/>
      <w:numFmt w:val="decimal"/>
      <w:lvlText w:val="%1."/>
      <w:lvlJc w:val="left"/>
      <w:pPr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71" w:hanging="4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cs="Times New Roman" w:hint="default"/>
      </w:rPr>
    </w:lvl>
  </w:abstractNum>
  <w:abstractNum w:abstractNumId="37" w15:restartNumberingAfterBreak="0">
    <w:nsid w:val="6E94700D"/>
    <w:multiLevelType w:val="multilevel"/>
    <w:tmpl w:val="D3D06B96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530" w:hanging="720"/>
      </w:pPr>
    </w:lvl>
    <w:lvl w:ilvl="2">
      <w:start w:val="1"/>
      <w:numFmt w:val="decimal"/>
      <w:lvlText w:val="%1.%2.%3."/>
      <w:lvlJc w:val="left"/>
      <w:pPr>
        <w:ind w:left="2340" w:hanging="720"/>
      </w:pPr>
    </w:lvl>
    <w:lvl w:ilvl="3">
      <w:start w:val="1"/>
      <w:numFmt w:val="decimal"/>
      <w:lvlText w:val="%1.%2.%3.%4."/>
      <w:lvlJc w:val="left"/>
      <w:pPr>
        <w:ind w:left="3510" w:hanging="1080"/>
      </w:pPr>
    </w:lvl>
    <w:lvl w:ilvl="4">
      <w:start w:val="1"/>
      <w:numFmt w:val="decimal"/>
      <w:lvlText w:val="%1.%2.%3.%4.%5."/>
      <w:lvlJc w:val="left"/>
      <w:pPr>
        <w:ind w:left="4320" w:hanging="1080"/>
      </w:pPr>
    </w:lvl>
    <w:lvl w:ilvl="5">
      <w:start w:val="1"/>
      <w:numFmt w:val="decimal"/>
      <w:lvlText w:val="%1.%2.%3.%4.%5.%6."/>
      <w:lvlJc w:val="left"/>
      <w:pPr>
        <w:ind w:left="5490" w:hanging="1440"/>
      </w:pPr>
    </w:lvl>
    <w:lvl w:ilvl="6">
      <w:start w:val="1"/>
      <w:numFmt w:val="decimal"/>
      <w:lvlText w:val="%1.%2.%3.%4.%5.%6.%7."/>
      <w:lvlJc w:val="left"/>
      <w:pPr>
        <w:ind w:left="6660" w:hanging="1800"/>
      </w:pPr>
    </w:lvl>
    <w:lvl w:ilvl="7">
      <w:start w:val="1"/>
      <w:numFmt w:val="decimal"/>
      <w:lvlText w:val="%1.%2.%3.%4.%5.%6.%7.%8."/>
      <w:lvlJc w:val="left"/>
      <w:pPr>
        <w:ind w:left="7470" w:hanging="1800"/>
      </w:pPr>
    </w:lvl>
    <w:lvl w:ilvl="8">
      <w:start w:val="1"/>
      <w:numFmt w:val="decimal"/>
      <w:lvlText w:val="%1.%2.%3.%4.%5.%6.%7.%8.%9."/>
      <w:lvlJc w:val="left"/>
      <w:pPr>
        <w:ind w:left="8640" w:hanging="2160"/>
      </w:pPr>
    </w:lvl>
  </w:abstractNum>
  <w:abstractNum w:abstractNumId="38" w15:restartNumberingAfterBreak="0">
    <w:nsid w:val="70C0407E"/>
    <w:multiLevelType w:val="hybridMultilevel"/>
    <w:tmpl w:val="E3D29FE2"/>
    <w:lvl w:ilvl="0" w:tplc="0419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9" w15:restartNumberingAfterBreak="0">
    <w:nsid w:val="782E42A0"/>
    <w:multiLevelType w:val="hybridMultilevel"/>
    <w:tmpl w:val="05B44468"/>
    <w:lvl w:ilvl="0" w:tplc="8EBC30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  <w:strike w:val="0"/>
        <w:dstrike w:val="0"/>
        <w:u w:val="none"/>
        <w:effect w:val="none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 w15:restartNumberingAfterBreak="0">
    <w:nsid w:val="7CD55468"/>
    <w:multiLevelType w:val="hybridMultilevel"/>
    <w:tmpl w:val="C50256BA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8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29"/>
  </w:num>
  <w:num w:numId="12">
    <w:abstractNumId w:val="40"/>
  </w:num>
  <w:num w:numId="13">
    <w:abstractNumId w:val="31"/>
  </w:num>
  <w:num w:numId="14">
    <w:abstractNumId w:val="21"/>
  </w:num>
  <w:num w:numId="1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6"/>
  </w:num>
  <w:num w:numId="17">
    <w:abstractNumId w:val="35"/>
  </w:num>
  <w:num w:numId="1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</w:num>
  <w:num w:numId="2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</w:num>
  <w:num w:numId="22">
    <w:abstractNumId w:val="16"/>
  </w:num>
  <w:num w:numId="23">
    <w:abstractNumId w:val="20"/>
  </w:num>
  <w:num w:numId="24">
    <w:abstractNumId w:val="7"/>
  </w:num>
  <w:num w:numId="25">
    <w:abstractNumId w:val="26"/>
  </w:num>
  <w:num w:numId="26">
    <w:abstractNumId w:val="22"/>
  </w:num>
  <w:num w:numId="2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2"/>
  </w:num>
  <w:num w:numId="29">
    <w:abstractNumId w:val="15"/>
  </w:num>
  <w:num w:numId="3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8"/>
  </w:num>
  <w:num w:numId="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</w:num>
  <w:num w:numId="34">
    <w:abstractNumId w:val="6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</w:num>
  <w:num w:numId="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3"/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"/>
  </w:num>
  <w:num w:numId="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7"/>
  </w:num>
  <w:num w:numId="43">
    <w:abstractNumId w:val="1"/>
  </w:num>
  <w:num w:numId="44">
    <w:abstractNumId w:val="17"/>
  </w:num>
  <w:num w:numId="45">
    <w:abstractNumId w:val="28"/>
  </w:num>
  <w:num w:numId="46">
    <w:abstractNumId w:val="4"/>
  </w:num>
  <w:num w:numId="47">
    <w:abstractNumId w:val="24"/>
  </w:num>
  <w:num w:numId="48">
    <w:abstractNumId w:val="12"/>
  </w:num>
  <w:num w:numId="4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3595"/>
    <w:rsid w:val="000064AF"/>
    <w:rsid w:val="000F6A53"/>
    <w:rsid w:val="00112B1A"/>
    <w:rsid w:val="00173595"/>
    <w:rsid w:val="002E7EEE"/>
    <w:rsid w:val="003938B3"/>
    <w:rsid w:val="003E1857"/>
    <w:rsid w:val="005F4BA1"/>
    <w:rsid w:val="00671B85"/>
    <w:rsid w:val="006A7889"/>
    <w:rsid w:val="008C673D"/>
    <w:rsid w:val="00960E46"/>
    <w:rsid w:val="00A6789D"/>
    <w:rsid w:val="00B9453C"/>
    <w:rsid w:val="00C10386"/>
    <w:rsid w:val="00C94A87"/>
    <w:rsid w:val="00CA77F6"/>
    <w:rsid w:val="00D86C11"/>
    <w:rsid w:val="00E72217"/>
    <w:rsid w:val="00FA1988"/>
    <w:rsid w:val="00FC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2F19CBF"/>
  <w15:chartTrackingRefBased/>
  <w15:docId w15:val="{46C13A2A-47CB-4D71-BE64-1169D9122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A7889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rsid w:val="006A7889"/>
    <w:rPr>
      <w:rFonts w:cs="Times New Roman"/>
      <w:color w:val="0000FF"/>
      <w:u w:val="single"/>
    </w:rPr>
  </w:style>
  <w:style w:type="paragraph" w:styleId="a4">
    <w:name w:val="Body Text"/>
    <w:basedOn w:val="a"/>
    <w:link w:val="1"/>
    <w:rsid w:val="006A7889"/>
    <w:pPr>
      <w:suppressAutoHyphens/>
      <w:spacing w:after="0" w:line="360" w:lineRule="auto"/>
    </w:pPr>
    <w:rPr>
      <w:rFonts w:ascii="Times New Roman" w:hAnsi="Times New Roman"/>
      <w:sz w:val="28"/>
      <w:szCs w:val="20"/>
      <w:lang w:val="x-none" w:eastAsia="ar-SA"/>
    </w:rPr>
  </w:style>
  <w:style w:type="character" w:customStyle="1" w:styleId="a5">
    <w:name w:val="Основной текст Знак"/>
    <w:basedOn w:val="a0"/>
    <w:uiPriority w:val="99"/>
    <w:semiHidden/>
    <w:rsid w:val="006A7889"/>
    <w:rPr>
      <w:rFonts w:ascii="Calibri" w:eastAsia="Times New Roman" w:hAnsi="Calibri" w:cs="Times New Roman"/>
      <w:lang w:eastAsia="ru-RU"/>
    </w:rPr>
  </w:style>
  <w:style w:type="character" w:customStyle="1" w:styleId="1">
    <w:name w:val="Основной текст Знак1"/>
    <w:link w:val="a4"/>
    <w:rsid w:val="006A7889"/>
    <w:rPr>
      <w:rFonts w:ascii="Times New Roman" w:eastAsia="Times New Roman" w:hAnsi="Times New Roman" w:cs="Times New Roman"/>
      <w:sz w:val="28"/>
      <w:szCs w:val="20"/>
      <w:lang w:val="x-none" w:eastAsia="ar-SA"/>
    </w:rPr>
  </w:style>
  <w:style w:type="paragraph" w:styleId="a6">
    <w:name w:val="List Paragraph"/>
    <w:basedOn w:val="a"/>
    <w:uiPriority w:val="34"/>
    <w:qFormat/>
    <w:rsid w:val="00E72217"/>
    <w:pPr>
      <w:ind w:left="720"/>
      <w:contextualSpacing/>
    </w:pPr>
  </w:style>
  <w:style w:type="table" w:styleId="a7">
    <w:name w:val="Table Grid"/>
    <w:basedOn w:val="a1"/>
    <w:uiPriority w:val="39"/>
    <w:rsid w:val="003938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uiPriority w:val="99"/>
    <w:rsid w:val="00D86C1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rsid w:val="00D86C11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9">
    <w:name w:val="Текст выноски Знак"/>
    <w:basedOn w:val="a0"/>
    <w:link w:val="a8"/>
    <w:uiPriority w:val="99"/>
    <w:semiHidden/>
    <w:rsid w:val="00D86C11"/>
    <w:rPr>
      <w:rFonts w:ascii="Tahoma" w:eastAsia="Times New Roman" w:hAnsi="Tahoma" w:cs="Times New Roman"/>
      <w:sz w:val="16"/>
      <w:szCs w:val="16"/>
      <w:lang w:val="x-none" w:eastAsia="x-none"/>
    </w:rPr>
  </w:style>
  <w:style w:type="table" w:customStyle="1" w:styleId="10">
    <w:name w:val="Сетка таблицы1"/>
    <w:basedOn w:val="a1"/>
    <w:next w:val="a7"/>
    <w:uiPriority w:val="59"/>
    <w:locked/>
    <w:rsid w:val="00D86C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Exact">
    <w:name w:val="Основной текст (2) Exact"/>
    <w:rsid w:val="00D86C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">
    <w:name w:val="Основной текст (2)_"/>
    <w:link w:val="20"/>
    <w:rsid w:val="00D86C11"/>
    <w:rPr>
      <w:rFonts w:ascii="Times New Roman" w:hAnsi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D86C11"/>
    <w:pPr>
      <w:widowControl w:val="0"/>
      <w:shd w:val="clear" w:color="auto" w:fill="FFFFFF"/>
      <w:spacing w:after="0" w:line="365" w:lineRule="exact"/>
      <w:jc w:val="center"/>
    </w:pPr>
    <w:rPr>
      <w:rFonts w:ascii="Times New Roman" w:eastAsiaTheme="minorHAnsi" w:hAnsi="Times New Roman" w:cstheme="minorBidi"/>
      <w:sz w:val="28"/>
      <w:szCs w:val="28"/>
      <w:lang w:eastAsia="en-US"/>
    </w:rPr>
  </w:style>
  <w:style w:type="table" w:customStyle="1" w:styleId="11">
    <w:name w:val="Сетка таблицы11"/>
    <w:basedOn w:val="a1"/>
    <w:next w:val="a7"/>
    <w:uiPriority w:val="39"/>
    <w:rsid w:val="00D86C11"/>
    <w:pPr>
      <w:widowControl w:val="0"/>
      <w:spacing w:after="0" w:line="240" w:lineRule="auto"/>
    </w:pPr>
    <w:rPr>
      <w:rFonts w:ascii="Tahoma" w:eastAsia="Tahoma" w:hAnsi="Tahoma" w:cs="Tahoma"/>
      <w:sz w:val="24"/>
      <w:szCs w:val="24"/>
      <w:lang w:eastAsia="ru-RU"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Заголовок №1_"/>
    <w:link w:val="13"/>
    <w:rsid w:val="00D86C11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D86C11"/>
    <w:pPr>
      <w:widowControl w:val="0"/>
      <w:shd w:val="clear" w:color="auto" w:fill="FFFFFF"/>
      <w:spacing w:after="480" w:line="0" w:lineRule="atLeast"/>
      <w:jc w:val="center"/>
      <w:outlineLvl w:val="0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1">
    <w:name w:val="Подпись к таблице (2)_"/>
    <w:link w:val="22"/>
    <w:rsid w:val="00D86C11"/>
    <w:rPr>
      <w:rFonts w:ascii="Times New Roman" w:hAnsi="Times New Roman"/>
      <w:sz w:val="28"/>
      <w:szCs w:val="28"/>
      <w:shd w:val="clear" w:color="auto" w:fill="FFFFFF"/>
    </w:rPr>
  </w:style>
  <w:style w:type="paragraph" w:customStyle="1" w:styleId="22">
    <w:name w:val="Подпись к таблице (2)"/>
    <w:basedOn w:val="a"/>
    <w:link w:val="21"/>
    <w:rsid w:val="00D86C11"/>
    <w:pPr>
      <w:widowControl w:val="0"/>
      <w:shd w:val="clear" w:color="auto" w:fill="FFFFFF"/>
      <w:spacing w:after="0" w:line="0" w:lineRule="atLeast"/>
    </w:pPr>
    <w:rPr>
      <w:rFonts w:ascii="Times New Roman" w:eastAsiaTheme="minorHAnsi" w:hAnsi="Times New Roman" w:cstheme="minorBidi"/>
      <w:sz w:val="28"/>
      <w:szCs w:val="28"/>
      <w:lang w:eastAsia="en-US"/>
    </w:rPr>
  </w:style>
  <w:style w:type="paragraph" w:styleId="aa">
    <w:name w:val="header"/>
    <w:basedOn w:val="a"/>
    <w:link w:val="ab"/>
    <w:uiPriority w:val="99"/>
    <w:unhideWhenUsed/>
    <w:rsid w:val="00D86C11"/>
    <w:pPr>
      <w:tabs>
        <w:tab w:val="center" w:pos="4677"/>
        <w:tab w:val="right" w:pos="9355"/>
      </w:tabs>
      <w:spacing w:after="0" w:line="240" w:lineRule="auto"/>
    </w:pPr>
    <w:rPr>
      <w:lang w:val="x-none" w:eastAsia="x-none"/>
    </w:rPr>
  </w:style>
  <w:style w:type="character" w:customStyle="1" w:styleId="ab">
    <w:name w:val="Верхний колонтитул Знак"/>
    <w:basedOn w:val="a0"/>
    <w:link w:val="aa"/>
    <w:uiPriority w:val="99"/>
    <w:rsid w:val="00D86C11"/>
    <w:rPr>
      <w:rFonts w:ascii="Calibri" w:eastAsia="Times New Roman" w:hAnsi="Calibri" w:cs="Times New Roman"/>
      <w:lang w:val="x-none" w:eastAsia="x-none"/>
    </w:rPr>
  </w:style>
  <w:style w:type="paragraph" w:styleId="ac">
    <w:name w:val="footer"/>
    <w:basedOn w:val="a"/>
    <w:link w:val="ad"/>
    <w:uiPriority w:val="99"/>
    <w:unhideWhenUsed/>
    <w:rsid w:val="00D86C11"/>
    <w:pPr>
      <w:tabs>
        <w:tab w:val="center" w:pos="4677"/>
        <w:tab w:val="right" w:pos="9355"/>
      </w:tabs>
      <w:spacing w:after="0" w:line="240" w:lineRule="auto"/>
    </w:pPr>
    <w:rPr>
      <w:lang w:val="x-none" w:eastAsia="x-none"/>
    </w:rPr>
  </w:style>
  <w:style w:type="character" w:customStyle="1" w:styleId="ad">
    <w:name w:val="Нижний колонтитул Знак"/>
    <w:basedOn w:val="a0"/>
    <w:link w:val="ac"/>
    <w:uiPriority w:val="99"/>
    <w:rsid w:val="00D86C11"/>
    <w:rPr>
      <w:rFonts w:ascii="Calibri" w:eastAsia="Times New Roman" w:hAnsi="Calibri" w:cs="Times New Roman"/>
      <w:lang w:val="x-none" w:eastAsia="x-none"/>
    </w:rPr>
  </w:style>
  <w:style w:type="character" w:customStyle="1" w:styleId="14">
    <w:name w:val="Неразрешенное упоминание1"/>
    <w:uiPriority w:val="99"/>
    <w:semiHidden/>
    <w:unhideWhenUsed/>
    <w:rsid w:val="00D86C11"/>
    <w:rPr>
      <w:color w:val="605E5C"/>
      <w:shd w:val="clear" w:color="auto" w:fill="E1DFDD"/>
    </w:rPr>
  </w:style>
  <w:style w:type="numbering" w:customStyle="1" w:styleId="15">
    <w:name w:val="Нет списка1"/>
    <w:next w:val="a2"/>
    <w:uiPriority w:val="99"/>
    <w:semiHidden/>
    <w:unhideWhenUsed/>
    <w:rsid w:val="00D86C11"/>
  </w:style>
  <w:style w:type="character" w:customStyle="1" w:styleId="16">
    <w:name w:val="Просмотренная гиперссылка1"/>
    <w:uiPriority w:val="99"/>
    <w:semiHidden/>
    <w:unhideWhenUsed/>
    <w:rsid w:val="00D86C11"/>
    <w:rPr>
      <w:color w:val="800080"/>
      <w:u w:val="single"/>
    </w:rPr>
  </w:style>
  <w:style w:type="paragraph" w:customStyle="1" w:styleId="msonormal0">
    <w:name w:val="msonormal"/>
    <w:basedOn w:val="a"/>
    <w:rsid w:val="00D86C1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e">
    <w:name w:val="footnote text"/>
    <w:basedOn w:val="a"/>
    <w:link w:val="af"/>
    <w:uiPriority w:val="99"/>
    <w:semiHidden/>
    <w:unhideWhenUsed/>
    <w:rsid w:val="00D86C11"/>
    <w:pPr>
      <w:spacing w:after="0" w:line="240" w:lineRule="auto"/>
    </w:pPr>
    <w:rPr>
      <w:rFonts w:eastAsia="Calibri"/>
      <w:sz w:val="20"/>
      <w:szCs w:val="20"/>
      <w:lang w:val="x-none" w:eastAsia="en-US"/>
    </w:rPr>
  </w:style>
  <w:style w:type="character" w:customStyle="1" w:styleId="af">
    <w:name w:val="Текст сноски Знак"/>
    <w:basedOn w:val="a0"/>
    <w:link w:val="ae"/>
    <w:uiPriority w:val="99"/>
    <w:semiHidden/>
    <w:rsid w:val="00D86C11"/>
    <w:rPr>
      <w:rFonts w:ascii="Calibri" w:eastAsia="Calibri" w:hAnsi="Calibri" w:cs="Times New Roman"/>
      <w:sz w:val="20"/>
      <w:szCs w:val="20"/>
      <w:lang w:val="x-none"/>
    </w:rPr>
  </w:style>
  <w:style w:type="paragraph" w:styleId="af0">
    <w:name w:val="endnote text"/>
    <w:basedOn w:val="a"/>
    <w:link w:val="af1"/>
    <w:uiPriority w:val="99"/>
    <w:semiHidden/>
    <w:unhideWhenUsed/>
    <w:rsid w:val="00D86C11"/>
    <w:pPr>
      <w:spacing w:after="0" w:line="240" w:lineRule="auto"/>
    </w:pPr>
    <w:rPr>
      <w:rFonts w:eastAsia="Calibri"/>
      <w:sz w:val="20"/>
      <w:szCs w:val="20"/>
      <w:lang w:val="x-none" w:eastAsia="en-US"/>
    </w:rPr>
  </w:style>
  <w:style w:type="character" w:customStyle="1" w:styleId="af1">
    <w:name w:val="Текст концевой сноски Знак"/>
    <w:basedOn w:val="a0"/>
    <w:link w:val="af0"/>
    <w:uiPriority w:val="99"/>
    <w:semiHidden/>
    <w:rsid w:val="00D86C11"/>
    <w:rPr>
      <w:rFonts w:ascii="Calibri" w:eastAsia="Calibri" w:hAnsi="Calibri" w:cs="Times New Roman"/>
      <w:sz w:val="20"/>
      <w:szCs w:val="20"/>
      <w:lang w:val="x-none"/>
    </w:rPr>
  </w:style>
  <w:style w:type="character" w:styleId="af2">
    <w:name w:val="footnote reference"/>
    <w:uiPriority w:val="99"/>
    <w:semiHidden/>
    <w:unhideWhenUsed/>
    <w:rsid w:val="00D86C11"/>
    <w:rPr>
      <w:vertAlign w:val="superscript"/>
    </w:rPr>
  </w:style>
  <w:style w:type="character" w:styleId="af3">
    <w:name w:val="endnote reference"/>
    <w:uiPriority w:val="99"/>
    <w:semiHidden/>
    <w:unhideWhenUsed/>
    <w:rsid w:val="00D86C11"/>
    <w:rPr>
      <w:vertAlign w:val="superscript"/>
    </w:rPr>
  </w:style>
  <w:style w:type="table" w:customStyle="1" w:styleId="23">
    <w:name w:val="Сетка таблицы2"/>
    <w:basedOn w:val="a1"/>
    <w:next w:val="a7"/>
    <w:uiPriority w:val="39"/>
    <w:rsid w:val="00D86C11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FollowedHyperlink"/>
    <w:uiPriority w:val="99"/>
    <w:semiHidden/>
    <w:unhideWhenUsed/>
    <w:rsid w:val="00D86C11"/>
    <w:rPr>
      <w:color w:val="800080"/>
      <w:u w:val="single"/>
    </w:rPr>
  </w:style>
  <w:style w:type="table" w:customStyle="1" w:styleId="3">
    <w:name w:val="Сетка таблицы3"/>
    <w:basedOn w:val="a1"/>
    <w:next w:val="a7"/>
    <w:uiPriority w:val="59"/>
    <w:locked/>
    <w:rsid w:val="00112B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1"/>
    <w:next w:val="a7"/>
    <w:uiPriority w:val="39"/>
    <w:rsid w:val="00112B1A"/>
    <w:pPr>
      <w:widowControl w:val="0"/>
      <w:spacing w:after="0" w:line="240" w:lineRule="auto"/>
    </w:pPr>
    <w:rPr>
      <w:rFonts w:ascii="Tahoma" w:eastAsia="Tahoma" w:hAnsi="Tahoma" w:cs="Tahoma"/>
      <w:sz w:val="24"/>
      <w:szCs w:val="24"/>
      <w:lang w:eastAsia="ru-RU"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uiPriority w:val="99"/>
    <w:semiHidden/>
    <w:unhideWhenUsed/>
    <w:rsid w:val="00112B1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cyberlenika/ru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7" Type="http://schemas.openxmlformats.org/officeDocument/2006/relationships/hyperlink" Target="http://www.&#1076;&#1076;&#1090;64.&#1088;&#1092;" TargetMode="External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29" Type="http://schemas.openxmlformats.org/officeDocument/2006/relationships/image" Target="media/image15.jpeg"/><Relationship Id="rId11" Type="http://schemas.openxmlformats.org/officeDocument/2006/relationships/footer" Target="footer1.xm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https://ur.pfdo.ru/app/the-navigator/program/831938?backRouteName=navigator&amp;search=%7B%22name%22%3A%22%D1%85%D0%BE%D1%80%D0%B5%D0%BE%D0%B3%D1%80%D0%B0%D1%84%D0%B8%D1%8F%22%7D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s://ur.pfdo.ru/app/the-navigator/program/835088?backRouteName=navigator&amp;search=%7B%22name%22%3A%22%D1%85%D0%BE%D1%80%D0%B5%D0%BE%D0%B3%D1%80%D0%B0%D1%84%D0%B8%D1%8F%22%7D" TargetMode="External"/><Relationship Id="rId14" Type="http://schemas.openxmlformats.org/officeDocument/2006/relationships/hyperlink" Target="https://news/mail/ru/politics/15109134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image" Target="media/image34.png"/><Relationship Id="rId8" Type="http://schemas.openxmlformats.org/officeDocument/2006/relationships/image" Target="media/image1.jpeg"/><Relationship Id="rId51" Type="http://schemas.openxmlformats.org/officeDocument/2006/relationships/image" Target="media/image37.jpeg"/><Relationship Id="rId3" Type="http://schemas.openxmlformats.org/officeDocument/2006/relationships/settings" Target="settings.xml"/><Relationship Id="rId12" Type="http://schemas.openxmlformats.org/officeDocument/2006/relationships/hyperlink" Target="http://ug.ru/archive/39800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0" Type="http://schemas.openxmlformats.org/officeDocument/2006/relationships/image" Target="media/image6.jpeg"/><Relationship Id="rId41" Type="http://schemas.openxmlformats.org/officeDocument/2006/relationships/image" Target="media/image27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prouchebu.com/category/where/proforientaziya/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5686</Words>
  <Characters>32416</Characters>
  <Application>Microsoft Office Word</Application>
  <DocSecurity>0</DocSecurity>
  <Lines>270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2022-09-06T06:08:00Z</dcterms:created>
  <dcterms:modified xsi:type="dcterms:W3CDTF">2023-02-17T06:26:00Z</dcterms:modified>
</cp:coreProperties>
</file>